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AA41" w14:textId="77777777" w:rsidR="00326FB3" w:rsidRDefault="00326FB3" w:rsidP="00326FB3">
      <w:pPr>
        <w:rPr>
          <w:b/>
          <w:bCs/>
        </w:rPr>
      </w:pPr>
      <w:r>
        <w:rPr>
          <w:b/>
          <w:bCs/>
        </w:rPr>
        <w:t>Intec</w:t>
      </w:r>
    </w:p>
    <w:p w14:paraId="1916667E" w14:textId="77777777" w:rsidR="00326FB3" w:rsidRDefault="00326FB3" w:rsidP="00326FB3">
      <w:pPr>
        <w:rPr>
          <w:b/>
          <w:bCs/>
        </w:rPr>
      </w:pPr>
      <w:r>
        <w:rPr>
          <w:b/>
          <w:bCs/>
        </w:rPr>
        <w:t>Internationale Fachmesse für Werkzeugmaschinen, Fertigungs- und Automatisierungstechnik</w:t>
      </w:r>
    </w:p>
    <w:p w14:paraId="0B66B250" w14:textId="77777777" w:rsidR="00326FB3" w:rsidRDefault="00326FB3" w:rsidP="00326FB3">
      <w:pPr>
        <w:rPr>
          <w:b/>
          <w:bCs/>
        </w:rPr>
      </w:pPr>
      <w:r>
        <w:rPr>
          <w:b/>
          <w:bCs/>
        </w:rPr>
        <w:t>(07. - 10. März 2023)</w:t>
      </w:r>
    </w:p>
    <w:p w14:paraId="7DD365ED" w14:textId="77777777" w:rsidR="00326FB3" w:rsidRDefault="00326FB3" w:rsidP="00326FB3">
      <w:pPr>
        <w:rPr>
          <w:b/>
          <w:bCs/>
        </w:rPr>
      </w:pPr>
    </w:p>
    <w:p w14:paraId="31FA1E26" w14:textId="77777777" w:rsidR="00326FB3" w:rsidRDefault="00326FB3" w:rsidP="00326FB3">
      <w:pPr>
        <w:rPr>
          <w:b/>
          <w:bCs/>
        </w:rPr>
      </w:pPr>
      <w:r>
        <w:rPr>
          <w:b/>
          <w:bCs/>
        </w:rPr>
        <w:t>Z</w:t>
      </w:r>
    </w:p>
    <w:p w14:paraId="636364C1" w14:textId="77777777" w:rsidR="00326FB3" w:rsidRDefault="00326FB3" w:rsidP="00326FB3">
      <w:pPr>
        <w:rPr>
          <w:b/>
          <w:bCs/>
        </w:rPr>
      </w:pPr>
      <w:r>
        <w:rPr>
          <w:b/>
          <w:bCs/>
        </w:rPr>
        <w:t>Internationale Zuliefermesse für Teile, Komponenten, Module und Technologien</w:t>
      </w:r>
    </w:p>
    <w:p w14:paraId="771D2EDB" w14:textId="77777777" w:rsidR="00326FB3" w:rsidRDefault="00326FB3" w:rsidP="00326FB3">
      <w:pPr>
        <w:rPr>
          <w:b/>
          <w:bCs/>
        </w:rPr>
      </w:pPr>
      <w:r>
        <w:rPr>
          <w:b/>
          <w:bCs/>
        </w:rPr>
        <w:t xml:space="preserve">(07. - 10. März 2023) </w:t>
      </w:r>
    </w:p>
    <w:p w14:paraId="359B733B" w14:textId="77777777" w:rsidR="00326FB3" w:rsidRDefault="00326FB3" w:rsidP="00326FB3">
      <w:pPr>
        <w:rPr>
          <w:b/>
          <w:bCs/>
        </w:rPr>
      </w:pPr>
    </w:p>
    <w:p w14:paraId="27A07906" w14:textId="77777777" w:rsidR="00326FB3" w:rsidRDefault="00326FB3" w:rsidP="00326FB3">
      <w:pPr>
        <w:rPr>
          <w:b/>
          <w:bCs/>
        </w:rPr>
      </w:pPr>
      <w:r>
        <w:rPr>
          <w:b/>
          <w:bCs/>
        </w:rPr>
        <w:t>GrindTec</w:t>
      </w:r>
    </w:p>
    <w:p w14:paraId="524FA5CF" w14:textId="77777777" w:rsidR="00326FB3" w:rsidRDefault="00326FB3" w:rsidP="00326FB3">
      <w:pPr>
        <w:rPr>
          <w:b/>
          <w:bCs/>
        </w:rPr>
      </w:pPr>
      <w:r>
        <w:rPr>
          <w:b/>
          <w:bCs/>
        </w:rPr>
        <w:t>Internationale Fachmesse für Werkzeugbearbeitung und Werkzeugschleifen</w:t>
      </w:r>
    </w:p>
    <w:p w14:paraId="5498CCBE" w14:textId="77777777" w:rsidR="00326FB3" w:rsidRDefault="00326FB3" w:rsidP="00326FB3">
      <w:pPr>
        <w:rPr>
          <w:b/>
          <w:bCs/>
        </w:rPr>
      </w:pPr>
      <w:r>
        <w:rPr>
          <w:b/>
          <w:bCs/>
        </w:rPr>
        <w:t xml:space="preserve">(07. - 10. März 2023) </w:t>
      </w:r>
    </w:p>
    <w:p w14:paraId="04F36700" w14:textId="77777777" w:rsidR="00EC0A68" w:rsidRDefault="00EC0A68" w:rsidP="00CA349C">
      <w:pPr>
        <w:jc w:val="both"/>
        <w:rPr>
          <w:rFonts w:cs="Arial"/>
        </w:rPr>
      </w:pPr>
    </w:p>
    <w:p w14:paraId="08C3138A" w14:textId="77777777" w:rsidR="00EC0A68" w:rsidRDefault="0091497F" w:rsidP="00CA349C">
      <w:pPr>
        <w:jc w:val="both"/>
        <w:rPr>
          <w:rFonts w:cs="Arial"/>
        </w:rPr>
      </w:pPr>
      <w:r w:rsidRPr="00390ABF">
        <w:rPr>
          <w:rFonts w:cs="Arial"/>
        </w:rPr>
        <w:t xml:space="preserve">Leipzig, </w:t>
      </w:r>
      <w:r w:rsidR="00BB5674">
        <w:rPr>
          <w:rFonts w:cs="Arial"/>
        </w:rPr>
        <w:t>1</w:t>
      </w:r>
      <w:r w:rsidR="00846AB8">
        <w:rPr>
          <w:rFonts w:cs="Arial"/>
        </w:rPr>
        <w:t xml:space="preserve">. </w:t>
      </w:r>
      <w:r w:rsidR="00BB5674">
        <w:rPr>
          <w:rFonts w:cs="Arial"/>
        </w:rPr>
        <w:t>März 2023</w:t>
      </w:r>
      <w:r w:rsidR="00EC0A68">
        <w:rPr>
          <w:rFonts w:cs="Arial"/>
        </w:rPr>
        <w:tab/>
      </w:r>
    </w:p>
    <w:p w14:paraId="3ED152E0" w14:textId="77777777" w:rsidR="00EC0A68" w:rsidRDefault="00EC0A68" w:rsidP="00CA349C">
      <w:pPr>
        <w:jc w:val="both"/>
        <w:rPr>
          <w:rFonts w:cs="Arial"/>
        </w:rPr>
      </w:pPr>
    </w:p>
    <w:p w14:paraId="7F65289F" w14:textId="77777777" w:rsidR="00846AB8" w:rsidRDefault="00846AB8" w:rsidP="00846AB8">
      <w:pPr>
        <w:spacing w:line="280" w:lineRule="atLeast"/>
        <w:rPr>
          <w:rFonts w:cs="Arial"/>
          <w:b/>
          <w:bCs/>
          <w:sz w:val="28"/>
          <w:szCs w:val="28"/>
        </w:rPr>
      </w:pPr>
      <w:r>
        <w:rPr>
          <w:rFonts w:cs="Arial"/>
          <w:b/>
          <w:bCs/>
          <w:sz w:val="28"/>
          <w:szCs w:val="28"/>
        </w:rPr>
        <w:t>Kurz und bündig / Service für die Presse</w:t>
      </w:r>
    </w:p>
    <w:p w14:paraId="66D46661" w14:textId="77777777" w:rsidR="00846AB8" w:rsidRDefault="00846AB8" w:rsidP="00846AB8">
      <w:pPr>
        <w:spacing w:line="280" w:lineRule="atLeast"/>
        <w:rPr>
          <w:rFonts w:cs="Arial"/>
          <w:bCs/>
          <w:sz w:val="32"/>
          <w:szCs w:val="32"/>
        </w:rPr>
      </w:pPr>
    </w:p>
    <w:p w14:paraId="7D687293" w14:textId="77777777" w:rsidR="00846AB8" w:rsidRDefault="00846AB8" w:rsidP="00846AB8">
      <w:pPr>
        <w:pStyle w:val="WW-VorformatierterText11"/>
        <w:rPr>
          <w:rFonts w:cs="Arial"/>
        </w:rPr>
      </w:pPr>
      <w:r>
        <w:rPr>
          <w:rFonts w:cs="Arial"/>
          <w:b/>
        </w:rPr>
        <w:t xml:space="preserve">Veranstalter: </w:t>
      </w:r>
      <w:r>
        <w:rPr>
          <w:rFonts w:cs="Arial"/>
          <w:b/>
        </w:rPr>
        <w:tab/>
      </w:r>
      <w:r>
        <w:rPr>
          <w:rFonts w:cs="Arial"/>
          <w:b/>
        </w:rPr>
        <w:tab/>
      </w:r>
      <w:r>
        <w:rPr>
          <w:rFonts w:cs="Arial"/>
          <w:b/>
        </w:rPr>
        <w:tab/>
      </w:r>
      <w:r>
        <w:rPr>
          <w:rFonts w:cs="Arial"/>
        </w:rPr>
        <w:t>Leipziger Messe GmbH, Messe-Allee 1, 04356 Leipzig</w:t>
      </w:r>
    </w:p>
    <w:p w14:paraId="2B005B5A" w14:textId="77777777" w:rsidR="00846AB8" w:rsidRDefault="00846AB8" w:rsidP="00846AB8">
      <w:pPr>
        <w:pStyle w:val="WW-VorformatierterText11"/>
        <w:rPr>
          <w:rFonts w:cs="Arial"/>
        </w:rPr>
      </w:pPr>
    </w:p>
    <w:p w14:paraId="47BD5F8A" w14:textId="77777777" w:rsidR="00846AB8" w:rsidRDefault="00846AB8" w:rsidP="00846AB8">
      <w:pPr>
        <w:pStyle w:val="WW-VorformatierterText11"/>
        <w:rPr>
          <w:rFonts w:cs="Arial"/>
        </w:rPr>
      </w:pPr>
      <w:r>
        <w:rPr>
          <w:rFonts w:cs="Arial"/>
          <w:b/>
        </w:rPr>
        <w:t>Termin</w:t>
      </w:r>
      <w:r>
        <w:rPr>
          <w:rFonts w:cs="Arial"/>
        </w:rPr>
        <w:t xml:space="preserve">: </w:t>
      </w:r>
      <w:r>
        <w:rPr>
          <w:rFonts w:cs="Arial"/>
        </w:rPr>
        <w:tab/>
      </w:r>
      <w:r>
        <w:rPr>
          <w:rFonts w:cs="Arial"/>
        </w:rPr>
        <w:tab/>
      </w:r>
      <w:r>
        <w:rPr>
          <w:rFonts w:cs="Arial"/>
        </w:rPr>
        <w:tab/>
      </w:r>
      <w:r w:rsidR="00326FB3">
        <w:rPr>
          <w:rFonts w:cs="Arial"/>
        </w:rPr>
        <w:t>7</w:t>
      </w:r>
      <w:r>
        <w:rPr>
          <w:rFonts w:cs="Arial"/>
        </w:rPr>
        <w:t xml:space="preserve">. </w:t>
      </w:r>
      <w:r w:rsidR="006E5F01">
        <w:rPr>
          <w:rFonts w:cs="Arial"/>
        </w:rPr>
        <w:t xml:space="preserve">- </w:t>
      </w:r>
      <w:r w:rsidR="00326FB3">
        <w:rPr>
          <w:rFonts w:cs="Arial"/>
        </w:rPr>
        <w:t>10</w:t>
      </w:r>
      <w:r>
        <w:rPr>
          <w:rFonts w:cs="Arial"/>
        </w:rPr>
        <w:t xml:space="preserve">. </w:t>
      </w:r>
      <w:r w:rsidR="00326FB3">
        <w:rPr>
          <w:rFonts w:cs="Arial"/>
        </w:rPr>
        <w:t>März 2023</w:t>
      </w:r>
    </w:p>
    <w:p w14:paraId="470714CA" w14:textId="77777777" w:rsidR="00846AB8" w:rsidRDefault="00846AB8" w:rsidP="00846AB8">
      <w:pPr>
        <w:pStyle w:val="WW-VorformatierterText11"/>
        <w:rPr>
          <w:rFonts w:cs="Arial"/>
          <w:b/>
        </w:rPr>
      </w:pPr>
    </w:p>
    <w:p w14:paraId="75B5532F" w14:textId="77777777" w:rsidR="00846AB8" w:rsidRDefault="00846AB8" w:rsidP="00846AB8">
      <w:pPr>
        <w:pStyle w:val="WW-VorformatierterText11"/>
        <w:rPr>
          <w:rFonts w:cs="Arial"/>
        </w:rPr>
      </w:pPr>
      <w:r>
        <w:rPr>
          <w:rFonts w:cs="Arial"/>
          <w:b/>
        </w:rPr>
        <w:t>Veranstaltungsort</w:t>
      </w:r>
      <w:r>
        <w:rPr>
          <w:rFonts w:cs="Arial"/>
        </w:rPr>
        <w:t xml:space="preserve">: </w:t>
      </w:r>
      <w:r>
        <w:rPr>
          <w:rFonts w:cs="Arial"/>
        </w:rPr>
        <w:tab/>
      </w:r>
      <w:r>
        <w:rPr>
          <w:rFonts w:cs="Arial"/>
        </w:rPr>
        <w:tab/>
        <w:t>Halle 2, 3, 4, 5, Congress Center Leipzig (CCL)</w:t>
      </w:r>
    </w:p>
    <w:p w14:paraId="48452F0E" w14:textId="77777777" w:rsidR="00846AB8" w:rsidRDefault="00846AB8" w:rsidP="00846AB8">
      <w:pPr>
        <w:pStyle w:val="WW-VorformatierterText11"/>
        <w:rPr>
          <w:rFonts w:cs="Arial"/>
        </w:rPr>
      </w:pPr>
    </w:p>
    <w:p w14:paraId="212B0507" w14:textId="77777777" w:rsidR="00846AB8" w:rsidRDefault="00846AB8" w:rsidP="00846AB8">
      <w:pPr>
        <w:pStyle w:val="WW-VorformatierterText11"/>
        <w:ind w:left="2832" w:hanging="2832"/>
        <w:rPr>
          <w:rFonts w:cs="Arial"/>
        </w:rPr>
      </w:pPr>
      <w:r>
        <w:rPr>
          <w:rFonts w:cs="Arial"/>
          <w:b/>
        </w:rPr>
        <w:t>Öffnungszeiten:</w:t>
      </w:r>
      <w:r>
        <w:rPr>
          <w:rFonts w:cs="Arial"/>
          <w:b/>
        </w:rPr>
        <w:tab/>
      </w:r>
      <w:r>
        <w:rPr>
          <w:rFonts w:cs="Arial"/>
        </w:rPr>
        <w:t>Dienstag bis Donnerstag: 9:00 bis 17:00 Uhr</w:t>
      </w:r>
    </w:p>
    <w:p w14:paraId="0A6CA853" w14:textId="77777777" w:rsidR="00846AB8" w:rsidRPr="00F02E8B" w:rsidRDefault="00846AB8" w:rsidP="00846AB8">
      <w:pPr>
        <w:pStyle w:val="WW-VorformatierterText11"/>
        <w:ind w:left="2832"/>
        <w:rPr>
          <w:rFonts w:cs="Arial"/>
        </w:rPr>
      </w:pPr>
      <w:r w:rsidRPr="00F02E8B">
        <w:rPr>
          <w:rFonts w:cs="Arial"/>
        </w:rPr>
        <w:t>Freitag: 9:00 bis 16:00 Uhr</w:t>
      </w:r>
    </w:p>
    <w:p w14:paraId="05823646" w14:textId="77777777" w:rsidR="00846AB8" w:rsidRDefault="00846AB8" w:rsidP="00846AB8">
      <w:pPr>
        <w:pStyle w:val="WW-VorformatierterText11"/>
        <w:rPr>
          <w:rFonts w:cs="Arial"/>
        </w:rPr>
      </w:pPr>
    </w:p>
    <w:p w14:paraId="6F68BECB" w14:textId="1EBA741E" w:rsidR="00846AB8" w:rsidRDefault="00846AB8" w:rsidP="00326FB3">
      <w:pPr>
        <w:pStyle w:val="WW-VorformatierterText11"/>
        <w:rPr>
          <w:rFonts w:cs="Arial"/>
        </w:rPr>
      </w:pPr>
      <w:r>
        <w:rPr>
          <w:rFonts w:cs="Arial"/>
          <w:b/>
        </w:rPr>
        <w:t>Aussteller:</w:t>
      </w:r>
      <w:r w:rsidR="009054E3">
        <w:rPr>
          <w:rFonts w:cs="Arial"/>
        </w:rPr>
        <w:t xml:space="preserve"> </w:t>
      </w:r>
      <w:r w:rsidR="009054E3">
        <w:rPr>
          <w:rFonts w:cs="Arial"/>
        </w:rPr>
        <w:tab/>
      </w:r>
      <w:r w:rsidR="009054E3">
        <w:rPr>
          <w:rFonts w:cs="Arial"/>
        </w:rPr>
        <w:tab/>
      </w:r>
      <w:r w:rsidR="009054E3">
        <w:rPr>
          <w:rFonts w:cs="Arial"/>
        </w:rPr>
        <w:tab/>
      </w:r>
      <w:r w:rsidR="009054E3" w:rsidRPr="00027F2A">
        <w:rPr>
          <w:rFonts w:cs="Arial"/>
        </w:rPr>
        <w:t xml:space="preserve">Messeverbund: </w:t>
      </w:r>
      <w:r w:rsidR="00326FB3" w:rsidRPr="00027F2A">
        <w:rPr>
          <w:rFonts w:cs="Arial"/>
        </w:rPr>
        <w:t>8</w:t>
      </w:r>
      <w:r w:rsidR="000263D5" w:rsidRPr="00027F2A">
        <w:rPr>
          <w:rFonts w:cs="Arial"/>
        </w:rPr>
        <w:t>2</w:t>
      </w:r>
      <w:r w:rsidR="00326FB3" w:rsidRPr="00027F2A">
        <w:rPr>
          <w:rFonts w:cs="Arial"/>
        </w:rPr>
        <w:t>1</w:t>
      </w:r>
      <w:r w:rsidRPr="00027F2A">
        <w:rPr>
          <w:rFonts w:cs="Arial"/>
        </w:rPr>
        <w:t xml:space="preserve"> </w:t>
      </w:r>
      <w:r w:rsidR="00B7531A" w:rsidRPr="00027F2A">
        <w:rPr>
          <w:rFonts w:cs="Arial"/>
        </w:rPr>
        <w:t xml:space="preserve">Aussteller </w:t>
      </w:r>
      <w:r w:rsidRPr="00027F2A">
        <w:rPr>
          <w:rFonts w:cs="Arial"/>
        </w:rPr>
        <w:t xml:space="preserve">aus </w:t>
      </w:r>
      <w:r w:rsidR="000263D5" w:rsidRPr="00027F2A">
        <w:rPr>
          <w:rFonts w:cs="Arial"/>
        </w:rPr>
        <w:t>29</w:t>
      </w:r>
      <w:r w:rsidRPr="00027F2A">
        <w:rPr>
          <w:rFonts w:cs="Arial"/>
        </w:rPr>
        <w:t xml:space="preserve"> Ländern</w:t>
      </w:r>
    </w:p>
    <w:p w14:paraId="206C67C3" w14:textId="77777777" w:rsidR="00846AB8" w:rsidRDefault="00846AB8" w:rsidP="00846AB8">
      <w:pPr>
        <w:pStyle w:val="WW-VorformatierterText11"/>
        <w:rPr>
          <w:rFonts w:cs="Arial"/>
        </w:rPr>
      </w:pPr>
    </w:p>
    <w:p w14:paraId="79D55A9C" w14:textId="77777777" w:rsidR="00832114" w:rsidRDefault="00832114" w:rsidP="00832114">
      <w:pPr>
        <w:rPr>
          <w:rFonts w:cs="Arial"/>
          <w:b/>
        </w:rPr>
      </w:pPr>
      <w:r>
        <w:rPr>
          <w:rFonts w:cs="Arial"/>
          <w:b/>
        </w:rPr>
        <w:t xml:space="preserve">Fachlicher Träger </w:t>
      </w:r>
    </w:p>
    <w:p w14:paraId="09020A69" w14:textId="77777777" w:rsidR="00832114" w:rsidRPr="00EC0A68" w:rsidRDefault="00832114" w:rsidP="00832114">
      <w:r>
        <w:rPr>
          <w:rFonts w:cs="Arial"/>
          <w:b/>
        </w:rPr>
        <w:t>GrindTec:</w:t>
      </w:r>
      <w:r>
        <w:rPr>
          <w:rFonts w:cs="Arial"/>
          <w:b/>
        </w:rPr>
        <w:tab/>
      </w:r>
      <w:r>
        <w:rPr>
          <w:rFonts w:cs="Arial"/>
          <w:b/>
        </w:rPr>
        <w:tab/>
      </w:r>
      <w:r>
        <w:rPr>
          <w:rFonts w:cs="Arial"/>
          <w:b/>
        </w:rPr>
        <w:tab/>
      </w:r>
      <w:r>
        <w:t>Fachverband der Präzisionswerkzeugmechaniker e. V.</w:t>
      </w:r>
    </w:p>
    <w:p w14:paraId="2E561BD0" w14:textId="77777777" w:rsidR="00832114" w:rsidRDefault="00832114" w:rsidP="00846AB8">
      <w:pPr>
        <w:pStyle w:val="WW-VorformatierterText11"/>
        <w:rPr>
          <w:rFonts w:cs="Arial"/>
          <w:b/>
        </w:rPr>
      </w:pPr>
    </w:p>
    <w:p w14:paraId="3875C0D9" w14:textId="77777777" w:rsidR="00846AB8" w:rsidRDefault="00846AB8" w:rsidP="00846AB8">
      <w:pPr>
        <w:pStyle w:val="WW-VorformatierterText11"/>
        <w:rPr>
          <w:rFonts w:cs="Arial"/>
        </w:rPr>
      </w:pPr>
      <w:r>
        <w:rPr>
          <w:rFonts w:cs="Arial"/>
          <w:b/>
        </w:rPr>
        <w:t>Im Internet:</w:t>
      </w:r>
      <w:r>
        <w:rPr>
          <w:rFonts w:cs="Arial"/>
        </w:rPr>
        <w:tab/>
      </w:r>
      <w:r>
        <w:rPr>
          <w:rFonts w:cs="Arial"/>
        </w:rPr>
        <w:tab/>
      </w:r>
      <w:r>
        <w:rPr>
          <w:rFonts w:cs="Arial"/>
        </w:rPr>
        <w:tab/>
        <w:t>www.messe-intec.de</w:t>
      </w:r>
    </w:p>
    <w:p w14:paraId="187406D9" w14:textId="77777777" w:rsidR="00846AB8" w:rsidRPr="00326FB3" w:rsidRDefault="00846AB8" w:rsidP="00846AB8">
      <w:pPr>
        <w:pStyle w:val="WW-VorformatierterText11"/>
        <w:rPr>
          <w:rFonts w:cs="Arial"/>
        </w:rPr>
      </w:pPr>
      <w:r>
        <w:rPr>
          <w:rFonts w:cs="Arial"/>
        </w:rPr>
        <w:tab/>
      </w:r>
      <w:r>
        <w:rPr>
          <w:rFonts w:cs="Arial"/>
        </w:rPr>
        <w:tab/>
      </w:r>
      <w:r>
        <w:rPr>
          <w:rFonts w:cs="Arial"/>
        </w:rPr>
        <w:tab/>
      </w:r>
      <w:r>
        <w:rPr>
          <w:rFonts w:cs="Arial"/>
        </w:rPr>
        <w:tab/>
      </w:r>
      <w:r w:rsidR="00326FB3" w:rsidRPr="00326FB3">
        <w:rPr>
          <w:rFonts w:cs="Arial"/>
        </w:rPr>
        <w:t>www.zuliefermesse.de</w:t>
      </w:r>
    </w:p>
    <w:p w14:paraId="36376748" w14:textId="77777777" w:rsidR="00326FB3" w:rsidRPr="00326FB3" w:rsidRDefault="00326FB3" w:rsidP="00326FB3">
      <w:pPr>
        <w:pStyle w:val="WW-VorformatierterText11"/>
        <w:ind w:left="2124" w:firstLine="708"/>
        <w:rPr>
          <w:rFonts w:cs="Arial"/>
        </w:rPr>
      </w:pPr>
      <w:r w:rsidRPr="00326FB3">
        <w:rPr>
          <w:rFonts w:cs="Arial"/>
        </w:rPr>
        <w:t>www.grindtec.de</w:t>
      </w:r>
      <w:r>
        <w:rPr>
          <w:rFonts w:cs="Arial"/>
        </w:rPr>
        <w:t xml:space="preserve"> </w:t>
      </w:r>
    </w:p>
    <w:p w14:paraId="068214B2" w14:textId="77777777" w:rsidR="00846AB8" w:rsidRPr="00326FB3" w:rsidRDefault="00846AB8" w:rsidP="00846AB8">
      <w:pPr>
        <w:pStyle w:val="WW-VorformatierterText11"/>
        <w:rPr>
          <w:rFonts w:cs="Arial"/>
        </w:rPr>
      </w:pPr>
    </w:p>
    <w:p w14:paraId="4760947B" w14:textId="77777777" w:rsidR="00846AB8" w:rsidRPr="0093106F" w:rsidRDefault="00B7531A" w:rsidP="00846AB8">
      <w:pPr>
        <w:pStyle w:val="WW-VorformatierterText11"/>
        <w:rPr>
          <w:rFonts w:cs="Arial"/>
          <w:b/>
        </w:rPr>
      </w:pPr>
      <w:r w:rsidRPr="0093106F">
        <w:rPr>
          <w:rFonts w:cs="Arial"/>
          <w:b/>
        </w:rPr>
        <w:t xml:space="preserve">Ausstellungsbereiche </w:t>
      </w:r>
      <w:r w:rsidR="006E5F01" w:rsidRPr="0093106F">
        <w:rPr>
          <w:rFonts w:cs="Arial"/>
          <w:b/>
        </w:rPr>
        <w:t>I</w:t>
      </w:r>
      <w:r w:rsidR="00846AB8" w:rsidRPr="0093106F">
        <w:rPr>
          <w:rFonts w:cs="Arial"/>
          <w:b/>
        </w:rPr>
        <w:t>ntec:</w:t>
      </w:r>
    </w:p>
    <w:p w14:paraId="5D438DFD" w14:textId="18F4D5C5" w:rsidR="0093106F" w:rsidRPr="000263D5" w:rsidRDefault="0093106F" w:rsidP="000263D5">
      <w:pPr>
        <w:pStyle w:val="WW-VorformatierterText11"/>
        <w:numPr>
          <w:ilvl w:val="0"/>
          <w:numId w:val="3"/>
        </w:numPr>
        <w:rPr>
          <w:rFonts w:cs="Arial"/>
          <w:szCs w:val="22"/>
        </w:rPr>
      </w:pPr>
      <w:r w:rsidRPr="0093106F">
        <w:rPr>
          <w:rFonts w:cs="Arial"/>
          <w:szCs w:val="22"/>
        </w:rPr>
        <w:t>Werkzeugmaschinen</w:t>
      </w:r>
    </w:p>
    <w:p w14:paraId="03AB15EE" w14:textId="77777777" w:rsidR="0093106F" w:rsidRPr="0093106F" w:rsidRDefault="0093106F" w:rsidP="0093106F">
      <w:pPr>
        <w:pStyle w:val="WW-VorformatierterText11"/>
        <w:numPr>
          <w:ilvl w:val="0"/>
          <w:numId w:val="3"/>
        </w:numPr>
        <w:rPr>
          <w:rFonts w:cs="Arial"/>
          <w:szCs w:val="22"/>
        </w:rPr>
      </w:pPr>
      <w:r w:rsidRPr="0093106F">
        <w:rPr>
          <w:rFonts w:cs="Arial"/>
          <w:szCs w:val="22"/>
        </w:rPr>
        <w:t>Sondermaschinenbau, maschinenrelevante Erzeugnisse</w:t>
      </w:r>
    </w:p>
    <w:p w14:paraId="5574F7F8" w14:textId="77777777" w:rsidR="0093106F" w:rsidRPr="0093106F" w:rsidRDefault="0093106F" w:rsidP="0093106F">
      <w:pPr>
        <w:pStyle w:val="WW-VorformatierterText11"/>
        <w:numPr>
          <w:ilvl w:val="0"/>
          <w:numId w:val="3"/>
        </w:numPr>
        <w:rPr>
          <w:rFonts w:cs="Arial"/>
          <w:szCs w:val="22"/>
        </w:rPr>
      </w:pPr>
      <w:r w:rsidRPr="0093106F">
        <w:rPr>
          <w:rFonts w:cs="Arial"/>
          <w:szCs w:val="22"/>
        </w:rPr>
        <w:t>Maschinenkomponenten und -zubehör, Bauteile, Baugruppen</w:t>
      </w:r>
    </w:p>
    <w:p w14:paraId="0359BAE4" w14:textId="77777777" w:rsidR="0093106F" w:rsidRPr="0093106F" w:rsidRDefault="0093106F" w:rsidP="0093106F">
      <w:pPr>
        <w:pStyle w:val="WW-VorformatierterText11"/>
        <w:numPr>
          <w:ilvl w:val="0"/>
          <w:numId w:val="3"/>
        </w:numPr>
        <w:rPr>
          <w:rFonts w:cs="Arial"/>
          <w:szCs w:val="22"/>
        </w:rPr>
      </w:pPr>
      <w:r w:rsidRPr="0093106F">
        <w:rPr>
          <w:rFonts w:cs="Arial"/>
          <w:szCs w:val="22"/>
        </w:rPr>
        <w:t>Werkzeuge, Vorrichtungen, Spannmittel</w:t>
      </w:r>
    </w:p>
    <w:p w14:paraId="24636F7B" w14:textId="77777777" w:rsidR="0093106F" w:rsidRPr="0093106F" w:rsidRDefault="0093106F" w:rsidP="0093106F">
      <w:pPr>
        <w:pStyle w:val="WW-VorformatierterText11"/>
        <w:numPr>
          <w:ilvl w:val="0"/>
          <w:numId w:val="3"/>
        </w:numPr>
        <w:rPr>
          <w:rFonts w:cs="Arial"/>
          <w:szCs w:val="22"/>
        </w:rPr>
      </w:pPr>
      <w:r w:rsidRPr="0093106F">
        <w:rPr>
          <w:rFonts w:cs="Arial"/>
          <w:szCs w:val="22"/>
        </w:rPr>
        <w:t>Fertigungsautomatisierung und Robotik</w:t>
      </w:r>
    </w:p>
    <w:p w14:paraId="15B8936F" w14:textId="77777777" w:rsidR="0093106F" w:rsidRPr="0093106F" w:rsidRDefault="0093106F" w:rsidP="0093106F">
      <w:pPr>
        <w:pStyle w:val="WW-VorformatierterText11"/>
        <w:numPr>
          <w:ilvl w:val="0"/>
          <w:numId w:val="3"/>
        </w:numPr>
        <w:rPr>
          <w:rFonts w:cs="Arial"/>
          <w:szCs w:val="22"/>
        </w:rPr>
      </w:pPr>
      <w:r w:rsidRPr="0093106F">
        <w:rPr>
          <w:rFonts w:cs="Arial"/>
          <w:szCs w:val="22"/>
        </w:rPr>
        <w:t>Messtechnik und Qualitätssicherung</w:t>
      </w:r>
    </w:p>
    <w:p w14:paraId="64FCC351" w14:textId="77777777" w:rsidR="0093106F" w:rsidRPr="0093106F" w:rsidRDefault="0093106F" w:rsidP="0093106F">
      <w:pPr>
        <w:pStyle w:val="WW-VorformatierterText11"/>
        <w:numPr>
          <w:ilvl w:val="0"/>
          <w:numId w:val="3"/>
        </w:numPr>
        <w:rPr>
          <w:rFonts w:cs="Arial"/>
          <w:szCs w:val="22"/>
        </w:rPr>
      </w:pPr>
      <w:r w:rsidRPr="0093106F">
        <w:rPr>
          <w:rFonts w:cs="Arial"/>
          <w:szCs w:val="22"/>
        </w:rPr>
        <w:t>Fertigungstechnik für Anlagen zur Stromerzeugung aus regenerativen Energiequellen</w:t>
      </w:r>
    </w:p>
    <w:p w14:paraId="4FDDEAE4" w14:textId="77777777" w:rsidR="0093106F" w:rsidRPr="0093106F" w:rsidRDefault="0093106F" w:rsidP="0093106F">
      <w:pPr>
        <w:pStyle w:val="WW-VorformatierterText11"/>
        <w:numPr>
          <w:ilvl w:val="0"/>
          <w:numId w:val="3"/>
        </w:numPr>
        <w:rPr>
          <w:rFonts w:cs="Arial"/>
          <w:szCs w:val="22"/>
        </w:rPr>
      </w:pPr>
      <w:r w:rsidRPr="0093106F">
        <w:rPr>
          <w:rFonts w:cs="Arial"/>
          <w:szCs w:val="22"/>
        </w:rPr>
        <w:lastRenderedPageBreak/>
        <w:t>Lager- und Fördertechnik</w:t>
      </w:r>
    </w:p>
    <w:p w14:paraId="0F891F52" w14:textId="77777777" w:rsidR="0093106F" w:rsidRPr="0093106F" w:rsidRDefault="0093106F" w:rsidP="0093106F">
      <w:pPr>
        <w:pStyle w:val="WW-VorformatierterText11"/>
        <w:numPr>
          <w:ilvl w:val="0"/>
          <w:numId w:val="3"/>
        </w:numPr>
        <w:rPr>
          <w:rFonts w:cs="Arial"/>
          <w:szCs w:val="22"/>
        </w:rPr>
      </w:pPr>
      <w:r w:rsidRPr="0093106F">
        <w:rPr>
          <w:rFonts w:cs="Arial"/>
          <w:szCs w:val="22"/>
        </w:rPr>
        <w:t>Forschungseinrichtungen und -institute, Universitäten, Hochschulen</w:t>
      </w:r>
    </w:p>
    <w:p w14:paraId="1A83553F" w14:textId="77777777" w:rsidR="0093106F" w:rsidRPr="0093106F" w:rsidRDefault="0093106F" w:rsidP="0093106F">
      <w:pPr>
        <w:pStyle w:val="WW-VorformatierterText11"/>
        <w:numPr>
          <w:ilvl w:val="0"/>
          <w:numId w:val="3"/>
        </w:numPr>
        <w:rPr>
          <w:rFonts w:cs="Arial"/>
          <w:szCs w:val="22"/>
        </w:rPr>
      </w:pPr>
      <w:r w:rsidRPr="0093106F">
        <w:rPr>
          <w:rFonts w:cs="Arial"/>
          <w:szCs w:val="22"/>
        </w:rPr>
        <w:t>Dienstleistungen</w:t>
      </w:r>
    </w:p>
    <w:p w14:paraId="3B6A1E2A" w14:textId="77777777" w:rsidR="006E5F01" w:rsidRDefault="006E5F01" w:rsidP="00846AB8">
      <w:pPr>
        <w:pStyle w:val="WW-VorformatierterText11"/>
        <w:rPr>
          <w:rFonts w:cs="Arial"/>
          <w:b/>
        </w:rPr>
      </w:pPr>
    </w:p>
    <w:p w14:paraId="711407A6" w14:textId="77777777" w:rsidR="00846AB8" w:rsidRDefault="006E5F01" w:rsidP="00846AB8">
      <w:pPr>
        <w:pStyle w:val="WW-VorformatierterText11"/>
        <w:rPr>
          <w:rFonts w:cs="Arial"/>
          <w:b/>
        </w:rPr>
      </w:pPr>
      <w:r>
        <w:rPr>
          <w:rFonts w:cs="Arial"/>
          <w:b/>
        </w:rPr>
        <w:t xml:space="preserve">Ausstellungsbereiche </w:t>
      </w:r>
      <w:r w:rsidR="00846AB8">
        <w:rPr>
          <w:rFonts w:cs="Arial"/>
          <w:b/>
        </w:rPr>
        <w:t>Z:</w:t>
      </w:r>
    </w:p>
    <w:p w14:paraId="287655B4" w14:textId="77777777" w:rsidR="0093106F" w:rsidRPr="0093106F" w:rsidRDefault="0093106F" w:rsidP="0093106F">
      <w:pPr>
        <w:pStyle w:val="WW-VorformatierterText11"/>
        <w:numPr>
          <w:ilvl w:val="0"/>
          <w:numId w:val="4"/>
        </w:numPr>
        <w:rPr>
          <w:rFonts w:cs="Arial"/>
          <w:szCs w:val="22"/>
        </w:rPr>
      </w:pPr>
      <w:r w:rsidRPr="0093106F">
        <w:rPr>
          <w:rFonts w:cs="Arial"/>
          <w:szCs w:val="22"/>
        </w:rPr>
        <w:t>Teile und Komponenten</w:t>
      </w:r>
    </w:p>
    <w:p w14:paraId="5EC2B188" w14:textId="77777777" w:rsidR="0093106F" w:rsidRPr="0093106F" w:rsidRDefault="0093106F" w:rsidP="0093106F">
      <w:pPr>
        <w:pStyle w:val="WW-VorformatierterText11"/>
        <w:numPr>
          <w:ilvl w:val="0"/>
          <w:numId w:val="4"/>
        </w:numPr>
        <w:rPr>
          <w:rFonts w:cs="Arial"/>
          <w:szCs w:val="22"/>
        </w:rPr>
      </w:pPr>
      <w:r w:rsidRPr="0093106F">
        <w:rPr>
          <w:rFonts w:cs="Arial"/>
          <w:szCs w:val="22"/>
        </w:rPr>
        <w:t>Füge-, Verbindungs- und Montageprozesse</w:t>
      </w:r>
    </w:p>
    <w:p w14:paraId="6E2191C2" w14:textId="77777777" w:rsidR="0093106F" w:rsidRPr="0093106F" w:rsidRDefault="0093106F" w:rsidP="0093106F">
      <w:pPr>
        <w:pStyle w:val="WW-VorformatierterText11"/>
        <w:numPr>
          <w:ilvl w:val="0"/>
          <w:numId w:val="4"/>
        </w:numPr>
        <w:rPr>
          <w:rFonts w:cs="Arial"/>
          <w:szCs w:val="22"/>
        </w:rPr>
      </w:pPr>
      <w:r w:rsidRPr="0093106F">
        <w:rPr>
          <w:rFonts w:cs="Arial"/>
          <w:szCs w:val="22"/>
        </w:rPr>
        <w:t>Werkstoffe und Halbzeuge</w:t>
      </w:r>
    </w:p>
    <w:p w14:paraId="18E1BA23" w14:textId="77777777" w:rsidR="0093106F" w:rsidRPr="0093106F" w:rsidRDefault="0093106F" w:rsidP="0093106F">
      <w:pPr>
        <w:pStyle w:val="WW-VorformatierterText11"/>
        <w:numPr>
          <w:ilvl w:val="0"/>
          <w:numId w:val="4"/>
        </w:numPr>
        <w:rPr>
          <w:rFonts w:cs="Arial"/>
          <w:szCs w:val="22"/>
        </w:rPr>
      </w:pPr>
      <w:r w:rsidRPr="0093106F">
        <w:rPr>
          <w:rFonts w:cs="Arial"/>
          <w:szCs w:val="22"/>
        </w:rPr>
        <w:t>Verfahren als technologische Zulieferleistung</w:t>
      </w:r>
    </w:p>
    <w:p w14:paraId="26AE9188" w14:textId="77777777" w:rsidR="0093106F" w:rsidRPr="0093106F" w:rsidRDefault="0093106F" w:rsidP="0093106F">
      <w:pPr>
        <w:pStyle w:val="WW-VorformatierterText11"/>
        <w:numPr>
          <w:ilvl w:val="0"/>
          <w:numId w:val="4"/>
        </w:numPr>
        <w:rPr>
          <w:rFonts w:cs="Arial"/>
          <w:szCs w:val="22"/>
        </w:rPr>
      </w:pPr>
      <w:r w:rsidRPr="0093106F">
        <w:rPr>
          <w:rFonts w:cs="Arial"/>
          <w:szCs w:val="22"/>
        </w:rPr>
        <w:t>Werkzeuge und Arbeitsmittel für die Herstellung von Zulieferteilen und -modulen</w:t>
      </w:r>
    </w:p>
    <w:p w14:paraId="1211C675" w14:textId="77777777" w:rsidR="0093106F" w:rsidRPr="0093106F" w:rsidRDefault="0093106F" w:rsidP="0093106F">
      <w:pPr>
        <w:pStyle w:val="WW-VorformatierterText11"/>
        <w:numPr>
          <w:ilvl w:val="0"/>
          <w:numId w:val="4"/>
        </w:numPr>
        <w:rPr>
          <w:rFonts w:cs="Arial"/>
          <w:szCs w:val="22"/>
        </w:rPr>
      </w:pPr>
      <w:r w:rsidRPr="0093106F">
        <w:rPr>
          <w:rFonts w:cs="Arial"/>
          <w:szCs w:val="22"/>
        </w:rPr>
        <w:t>Elektrotechnik / Elektronik – Einzelteile, Bauelemente, Verfahren zur Herstellung, Veredelung, Montage und Testung</w:t>
      </w:r>
    </w:p>
    <w:p w14:paraId="4EF724E2" w14:textId="77777777" w:rsidR="0093106F" w:rsidRPr="0093106F" w:rsidRDefault="0093106F" w:rsidP="0093106F">
      <w:pPr>
        <w:pStyle w:val="WW-VorformatierterText11"/>
        <w:numPr>
          <w:ilvl w:val="0"/>
          <w:numId w:val="4"/>
        </w:numPr>
        <w:rPr>
          <w:rFonts w:cs="Arial"/>
          <w:szCs w:val="22"/>
        </w:rPr>
      </w:pPr>
      <w:r w:rsidRPr="0093106F">
        <w:rPr>
          <w:rFonts w:cs="Arial"/>
          <w:szCs w:val="22"/>
        </w:rPr>
        <w:t>Industrielle Dienstleistungen</w:t>
      </w:r>
    </w:p>
    <w:p w14:paraId="7A4EDCA5" w14:textId="77777777" w:rsidR="0093106F" w:rsidRPr="0093106F" w:rsidRDefault="0093106F" w:rsidP="0093106F">
      <w:pPr>
        <w:pStyle w:val="WW-VorformatierterText11"/>
        <w:numPr>
          <w:ilvl w:val="0"/>
          <w:numId w:val="4"/>
        </w:numPr>
        <w:rPr>
          <w:rFonts w:cs="Arial"/>
          <w:szCs w:val="22"/>
        </w:rPr>
      </w:pPr>
      <w:r w:rsidRPr="0093106F">
        <w:rPr>
          <w:rFonts w:cs="Arial"/>
          <w:szCs w:val="22"/>
        </w:rPr>
        <w:t>Information, Organisation, Beratung</w:t>
      </w:r>
    </w:p>
    <w:p w14:paraId="3E73B162" w14:textId="77777777" w:rsidR="00846AB8" w:rsidRDefault="00846AB8" w:rsidP="00846AB8">
      <w:pPr>
        <w:pStyle w:val="WW-VorformatierterText11"/>
        <w:ind w:left="720"/>
        <w:rPr>
          <w:rFonts w:cs="Arial"/>
        </w:rPr>
      </w:pPr>
    </w:p>
    <w:p w14:paraId="7768D7C9" w14:textId="77777777" w:rsidR="00326FB3" w:rsidRDefault="00326FB3" w:rsidP="00326FB3">
      <w:pPr>
        <w:pStyle w:val="WW-VorformatierterText11"/>
        <w:rPr>
          <w:rFonts w:cs="Arial"/>
          <w:b/>
        </w:rPr>
      </w:pPr>
      <w:r>
        <w:rPr>
          <w:rFonts w:cs="Arial"/>
          <w:b/>
        </w:rPr>
        <w:t>Ausstellungsbereiche GrindTec:</w:t>
      </w:r>
    </w:p>
    <w:p w14:paraId="0C2B3C66" w14:textId="77777777" w:rsidR="0093106F" w:rsidRPr="0093106F" w:rsidRDefault="0093106F" w:rsidP="0093106F">
      <w:pPr>
        <w:pStyle w:val="WW-VorformatierterText11"/>
        <w:numPr>
          <w:ilvl w:val="0"/>
          <w:numId w:val="5"/>
        </w:numPr>
        <w:rPr>
          <w:rFonts w:cs="Arial"/>
          <w:szCs w:val="22"/>
        </w:rPr>
      </w:pPr>
      <w:r w:rsidRPr="0093106F">
        <w:rPr>
          <w:rFonts w:cs="Arial"/>
          <w:szCs w:val="22"/>
        </w:rPr>
        <w:t>Werkzeugbearbeitungssysteme</w:t>
      </w:r>
    </w:p>
    <w:p w14:paraId="71B8CAA0" w14:textId="77777777" w:rsidR="0093106F" w:rsidRPr="0093106F" w:rsidRDefault="0093106F" w:rsidP="0093106F">
      <w:pPr>
        <w:pStyle w:val="WW-VorformatierterText11"/>
        <w:numPr>
          <w:ilvl w:val="0"/>
          <w:numId w:val="5"/>
        </w:numPr>
        <w:rPr>
          <w:rFonts w:cs="Arial"/>
          <w:szCs w:val="22"/>
        </w:rPr>
      </w:pPr>
      <w:r w:rsidRPr="0093106F">
        <w:rPr>
          <w:rFonts w:cs="Arial"/>
          <w:szCs w:val="22"/>
        </w:rPr>
        <w:t>Schleifmaschinen</w:t>
      </w:r>
    </w:p>
    <w:p w14:paraId="59425775" w14:textId="77777777" w:rsidR="0093106F" w:rsidRPr="0093106F" w:rsidRDefault="0093106F" w:rsidP="0093106F">
      <w:pPr>
        <w:pStyle w:val="WW-VorformatierterText11"/>
        <w:numPr>
          <w:ilvl w:val="0"/>
          <w:numId w:val="5"/>
        </w:numPr>
        <w:rPr>
          <w:rFonts w:cs="Arial"/>
          <w:szCs w:val="22"/>
        </w:rPr>
      </w:pPr>
      <w:r w:rsidRPr="0093106F">
        <w:rPr>
          <w:rFonts w:cs="Arial"/>
          <w:szCs w:val="22"/>
        </w:rPr>
        <w:t>Schleif- und Abrichttechnologie</w:t>
      </w:r>
    </w:p>
    <w:p w14:paraId="6121FCBE" w14:textId="77777777" w:rsidR="0093106F" w:rsidRPr="0093106F" w:rsidRDefault="0093106F" w:rsidP="0093106F">
      <w:pPr>
        <w:pStyle w:val="WW-VorformatierterText11"/>
        <w:numPr>
          <w:ilvl w:val="0"/>
          <w:numId w:val="5"/>
        </w:numPr>
        <w:rPr>
          <w:rFonts w:cs="Arial"/>
          <w:szCs w:val="22"/>
        </w:rPr>
      </w:pPr>
      <w:r w:rsidRPr="0093106F">
        <w:rPr>
          <w:rFonts w:cs="Arial"/>
          <w:szCs w:val="22"/>
        </w:rPr>
        <w:t>Maschinenperipherie</w:t>
      </w:r>
    </w:p>
    <w:p w14:paraId="6FE9EBAC" w14:textId="77777777" w:rsidR="0093106F" w:rsidRPr="0093106F" w:rsidRDefault="0093106F" w:rsidP="0093106F">
      <w:pPr>
        <w:pStyle w:val="WW-VorformatierterText11"/>
        <w:numPr>
          <w:ilvl w:val="0"/>
          <w:numId w:val="5"/>
        </w:numPr>
        <w:rPr>
          <w:rFonts w:cs="Arial"/>
          <w:szCs w:val="22"/>
        </w:rPr>
      </w:pPr>
      <w:r w:rsidRPr="0093106F">
        <w:rPr>
          <w:rFonts w:cs="Arial"/>
          <w:szCs w:val="22"/>
        </w:rPr>
        <w:t>Prozesstechnik</w:t>
      </w:r>
    </w:p>
    <w:p w14:paraId="7C031FD7" w14:textId="77777777" w:rsidR="0093106F" w:rsidRPr="0093106F" w:rsidRDefault="0093106F" w:rsidP="0093106F">
      <w:pPr>
        <w:pStyle w:val="WW-VorformatierterText11"/>
        <w:numPr>
          <w:ilvl w:val="0"/>
          <w:numId w:val="5"/>
        </w:numPr>
        <w:rPr>
          <w:rFonts w:cs="Arial"/>
          <w:szCs w:val="22"/>
        </w:rPr>
      </w:pPr>
      <w:r w:rsidRPr="0093106F">
        <w:rPr>
          <w:rFonts w:cs="Arial"/>
          <w:szCs w:val="22"/>
        </w:rPr>
        <w:t>Prozessperipherie</w:t>
      </w:r>
    </w:p>
    <w:p w14:paraId="1EE96CC6" w14:textId="77777777" w:rsidR="0093106F" w:rsidRPr="0093106F" w:rsidRDefault="0093106F" w:rsidP="0093106F">
      <w:pPr>
        <w:pStyle w:val="WW-VorformatierterText11"/>
        <w:numPr>
          <w:ilvl w:val="0"/>
          <w:numId w:val="5"/>
        </w:numPr>
        <w:rPr>
          <w:rFonts w:cs="Arial"/>
          <w:szCs w:val="22"/>
        </w:rPr>
      </w:pPr>
      <w:r w:rsidRPr="0093106F">
        <w:rPr>
          <w:rFonts w:cs="Arial"/>
          <w:szCs w:val="22"/>
        </w:rPr>
        <w:t>Software, Management und Planung</w:t>
      </w:r>
    </w:p>
    <w:p w14:paraId="7BFEB088" w14:textId="77777777" w:rsidR="0093106F" w:rsidRPr="0093106F" w:rsidRDefault="0093106F" w:rsidP="0093106F">
      <w:pPr>
        <w:pStyle w:val="WW-VorformatierterText11"/>
        <w:numPr>
          <w:ilvl w:val="0"/>
          <w:numId w:val="5"/>
        </w:numPr>
        <w:rPr>
          <w:rFonts w:cs="Arial"/>
          <w:szCs w:val="22"/>
        </w:rPr>
      </w:pPr>
      <w:r w:rsidRPr="0093106F">
        <w:rPr>
          <w:rFonts w:cs="Arial"/>
          <w:szCs w:val="22"/>
        </w:rPr>
        <w:t>Bildung, Forschung &amp; Entwicklung, Organisationen</w:t>
      </w:r>
    </w:p>
    <w:p w14:paraId="74C751FB" w14:textId="77777777" w:rsidR="0093106F" w:rsidRPr="0093106F" w:rsidRDefault="0093106F" w:rsidP="0093106F">
      <w:pPr>
        <w:pStyle w:val="WW-VorformatierterText11"/>
        <w:numPr>
          <w:ilvl w:val="0"/>
          <w:numId w:val="5"/>
        </w:numPr>
        <w:rPr>
          <w:rFonts w:cs="Arial"/>
          <w:szCs w:val="22"/>
        </w:rPr>
      </w:pPr>
      <w:r w:rsidRPr="0093106F">
        <w:rPr>
          <w:rFonts w:cs="Arial"/>
          <w:szCs w:val="22"/>
        </w:rPr>
        <w:t>Dienstleistung/Service</w:t>
      </w:r>
    </w:p>
    <w:p w14:paraId="1DA0FEB3" w14:textId="77777777" w:rsidR="00326FB3" w:rsidRDefault="00326FB3" w:rsidP="00326FB3">
      <w:pPr>
        <w:pStyle w:val="WW-VorformatierterText11"/>
        <w:rPr>
          <w:rFonts w:cs="Arial"/>
          <w:b/>
        </w:rPr>
      </w:pPr>
    </w:p>
    <w:p w14:paraId="4457DDE3" w14:textId="77777777" w:rsidR="00190D50" w:rsidRDefault="00846AB8" w:rsidP="00326FB3">
      <w:pPr>
        <w:pStyle w:val="WW-VorformatierterText11"/>
        <w:rPr>
          <w:rFonts w:cs="Arial"/>
          <w:b/>
        </w:rPr>
      </w:pPr>
      <w:r>
        <w:rPr>
          <w:rFonts w:cs="Arial"/>
          <w:b/>
        </w:rPr>
        <w:t xml:space="preserve">Pressezentrum: </w:t>
      </w:r>
    </w:p>
    <w:p w14:paraId="79E82487" w14:textId="77777777" w:rsidR="00846AB8" w:rsidRDefault="00846AB8" w:rsidP="00846AB8">
      <w:pPr>
        <w:pStyle w:val="WW-VorformatierterText11"/>
        <w:rPr>
          <w:rFonts w:cs="Arial"/>
        </w:rPr>
      </w:pPr>
      <w:r>
        <w:rPr>
          <w:rFonts w:cs="Arial"/>
        </w:rPr>
        <w:t>Messehaus (Verwaltungsgebäude), Erdgeschoss</w:t>
      </w:r>
    </w:p>
    <w:p w14:paraId="59CE51CB" w14:textId="77777777" w:rsidR="00846AB8" w:rsidRDefault="00846AB8" w:rsidP="00846AB8">
      <w:pPr>
        <w:pStyle w:val="WW-VorformatierterText11"/>
        <w:rPr>
          <w:rFonts w:cs="Arial"/>
        </w:rPr>
      </w:pPr>
    </w:p>
    <w:p w14:paraId="5B24B13C" w14:textId="77777777" w:rsidR="00846AB8" w:rsidRDefault="00846AB8" w:rsidP="00846AB8">
      <w:pPr>
        <w:pStyle w:val="WW-VorformatierterText11"/>
        <w:rPr>
          <w:rFonts w:cs="Arial"/>
          <w:u w:val="single"/>
        </w:rPr>
      </w:pPr>
      <w:r>
        <w:rPr>
          <w:rFonts w:cs="Arial"/>
          <w:u w:val="single"/>
        </w:rPr>
        <w:t>Öffnungszeiten:</w:t>
      </w:r>
    </w:p>
    <w:p w14:paraId="29B0387E" w14:textId="77777777" w:rsidR="00846AB8" w:rsidRPr="004017BB" w:rsidRDefault="00846AB8" w:rsidP="00846AB8">
      <w:pPr>
        <w:pStyle w:val="WW-VorformatierterText11"/>
        <w:rPr>
          <w:rFonts w:cs="Arial"/>
        </w:rPr>
      </w:pPr>
      <w:r>
        <w:rPr>
          <w:rFonts w:cs="Arial"/>
        </w:rPr>
        <w:t xml:space="preserve">Dienstag bis Donnerstag: </w:t>
      </w:r>
      <w:r>
        <w:rPr>
          <w:rFonts w:cs="Arial"/>
        </w:rPr>
        <w:tab/>
      </w:r>
      <w:r>
        <w:rPr>
          <w:rFonts w:cs="Arial"/>
        </w:rPr>
        <w:tab/>
        <w:t xml:space="preserve">8:30 bis </w:t>
      </w:r>
      <w:r w:rsidRPr="004017BB">
        <w:rPr>
          <w:rFonts w:cs="Arial"/>
        </w:rPr>
        <w:t>17:30 Uhr</w:t>
      </w:r>
    </w:p>
    <w:p w14:paraId="6874109D" w14:textId="77777777" w:rsidR="00846AB8" w:rsidRPr="004017BB" w:rsidRDefault="00846AB8" w:rsidP="00846AB8">
      <w:pPr>
        <w:pStyle w:val="WW-VorformatierterText11"/>
        <w:rPr>
          <w:rFonts w:cs="Arial"/>
        </w:rPr>
      </w:pPr>
      <w:r>
        <w:rPr>
          <w:rFonts w:cs="Arial"/>
        </w:rPr>
        <w:t>Freitag</w:t>
      </w:r>
      <w:r w:rsidRPr="004017BB">
        <w:rPr>
          <w:rFonts w:cs="Arial"/>
        </w:rPr>
        <w:t xml:space="preserve">: </w:t>
      </w:r>
      <w:r w:rsidRPr="004017BB">
        <w:rPr>
          <w:rFonts w:cs="Arial"/>
        </w:rPr>
        <w:tab/>
      </w:r>
      <w:r w:rsidRPr="004017BB">
        <w:rPr>
          <w:rFonts w:cs="Arial"/>
        </w:rPr>
        <w:tab/>
      </w:r>
      <w:r>
        <w:rPr>
          <w:rFonts w:cs="Arial"/>
        </w:rPr>
        <w:tab/>
      </w:r>
      <w:r>
        <w:rPr>
          <w:rFonts w:cs="Arial"/>
        </w:rPr>
        <w:tab/>
        <w:t xml:space="preserve">8:30 bis </w:t>
      </w:r>
      <w:r w:rsidRPr="004017BB">
        <w:rPr>
          <w:rFonts w:cs="Arial"/>
        </w:rPr>
        <w:t>16:30 Uhr</w:t>
      </w:r>
    </w:p>
    <w:p w14:paraId="47AE44E1" w14:textId="77777777" w:rsidR="00846AB8" w:rsidRDefault="00846AB8" w:rsidP="00846AB8">
      <w:pPr>
        <w:pStyle w:val="WW-VorformatierterText11"/>
        <w:rPr>
          <w:rFonts w:cs="Arial"/>
        </w:rPr>
      </w:pPr>
    </w:p>
    <w:p w14:paraId="03955085" w14:textId="77777777" w:rsidR="00846AB8" w:rsidRDefault="00846AB8" w:rsidP="00846AB8">
      <w:pPr>
        <w:pStyle w:val="WW-VorformatierterText11"/>
        <w:rPr>
          <w:rFonts w:cs="Arial"/>
        </w:rPr>
      </w:pPr>
      <w:r>
        <w:rPr>
          <w:rFonts w:cs="Arial"/>
        </w:rPr>
        <w:t xml:space="preserve">Telefon Presseclub: +49 (0)341 / 678 60 33 </w:t>
      </w:r>
    </w:p>
    <w:p w14:paraId="123EBD8F" w14:textId="77777777" w:rsidR="00846AB8" w:rsidRDefault="00846AB8" w:rsidP="00846AB8">
      <w:pPr>
        <w:pStyle w:val="WW-VorformatierterText11"/>
        <w:rPr>
          <w:rFonts w:cs="Arial"/>
          <w:b/>
        </w:rPr>
      </w:pPr>
    </w:p>
    <w:p w14:paraId="0BFAD61E" w14:textId="77777777" w:rsidR="00846AB8" w:rsidRDefault="00846AB8" w:rsidP="00846AB8">
      <w:pPr>
        <w:pStyle w:val="WW-VorformatierterText11"/>
        <w:rPr>
          <w:rFonts w:cs="Arial"/>
        </w:rPr>
      </w:pPr>
      <w:r>
        <w:rPr>
          <w:rFonts w:cs="Arial"/>
          <w:b/>
        </w:rPr>
        <w:t>Akkreditierung:</w:t>
      </w:r>
    </w:p>
    <w:p w14:paraId="30F4F519" w14:textId="77777777" w:rsidR="00846AB8" w:rsidRDefault="00846AB8" w:rsidP="00846AB8">
      <w:pPr>
        <w:pStyle w:val="WW-VorformatierterText11"/>
        <w:rPr>
          <w:rFonts w:cs="Arial"/>
        </w:rPr>
      </w:pPr>
      <w:r>
        <w:rPr>
          <w:rFonts w:cs="Arial"/>
        </w:rPr>
        <w:t xml:space="preserve">Im Pressezentrum gegen Vorlage einer gültigen Legitimation gemäß den Akkreditierungsrichtlinien der Leipziger Messe GmbH (siehe </w:t>
      </w:r>
      <w:r w:rsidRPr="00846AB8">
        <w:rPr>
          <w:rFonts w:cs="Arial"/>
        </w:rPr>
        <w:t>www.leipziger-messe.de/pres</w:t>
      </w:r>
      <w:r>
        <w:rPr>
          <w:rFonts w:cs="Arial"/>
        </w:rPr>
        <w:t>se/presseservice/akkreditierung)</w:t>
      </w:r>
    </w:p>
    <w:p w14:paraId="406B7C66" w14:textId="77777777" w:rsidR="00846AB8" w:rsidRDefault="00846AB8" w:rsidP="00846AB8">
      <w:pPr>
        <w:pStyle w:val="WW-VorformatierterText11"/>
        <w:rPr>
          <w:rFonts w:cs="Arial"/>
        </w:rPr>
      </w:pPr>
    </w:p>
    <w:p w14:paraId="15A8AA41" w14:textId="0FA70D7E" w:rsidR="00846AB8" w:rsidRDefault="00846AB8" w:rsidP="00846AB8">
      <w:pPr>
        <w:pStyle w:val="WW-VorformatierterText11"/>
        <w:rPr>
          <w:rFonts w:cs="Arial"/>
        </w:rPr>
      </w:pPr>
      <w:r>
        <w:rPr>
          <w:rFonts w:cs="Arial"/>
        </w:rPr>
        <w:t xml:space="preserve">Eine Vorab-Akkreditierung ist online möglich (siehe </w:t>
      </w:r>
      <w:r w:rsidRPr="004E514B">
        <w:rPr>
          <w:rFonts w:cs="Arial"/>
        </w:rPr>
        <w:t>www.messe-intec.de/press</w:t>
      </w:r>
      <w:r>
        <w:rPr>
          <w:rFonts w:cs="Arial"/>
        </w:rPr>
        <w:t xml:space="preserve">e/presse-service/akkreditierung) </w:t>
      </w:r>
    </w:p>
    <w:p w14:paraId="02982D66" w14:textId="77777777" w:rsidR="00846AB8" w:rsidRDefault="00846AB8" w:rsidP="00846AB8">
      <w:pPr>
        <w:pStyle w:val="WW-VorformatierterText11"/>
        <w:rPr>
          <w:rFonts w:cs="Arial"/>
        </w:rPr>
      </w:pPr>
      <w:r>
        <w:rPr>
          <w:rFonts w:cs="Arial"/>
          <w:b/>
        </w:rPr>
        <w:lastRenderedPageBreak/>
        <w:t>Presseparkplatz:</w:t>
      </w:r>
    </w:p>
    <w:p w14:paraId="6A606CC0" w14:textId="77777777" w:rsidR="006557C6" w:rsidRPr="006557C6" w:rsidRDefault="006557C6" w:rsidP="006557C6">
      <w:pPr>
        <w:pStyle w:val="WW-VorformatierterText11"/>
        <w:rPr>
          <w:rFonts w:cs="Arial"/>
        </w:rPr>
      </w:pPr>
      <w:r w:rsidRPr="006557C6">
        <w:rPr>
          <w:rFonts w:cs="Arial"/>
        </w:rPr>
        <w:t>Für die Parkberechtigung auf dem Presseparkplatz benötigen Sie einen Parkausweis. Bei der Vorab-Akkreditierung ist dieser inkludiert, die Plätze sind jedoch begrenzt. Die Zufahrt zum Presseparkplatz erfolgt über das Südtor 1.</w:t>
      </w:r>
    </w:p>
    <w:p w14:paraId="1038EBED" w14:textId="77777777" w:rsidR="006557C6" w:rsidRPr="006557C6" w:rsidRDefault="006557C6" w:rsidP="006557C6">
      <w:pPr>
        <w:pStyle w:val="WW-VorformatierterText11"/>
        <w:rPr>
          <w:rFonts w:cs="Arial"/>
        </w:rPr>
      </w:pPr>
    </w:p>
    <w:p w14:paraId="114E353F" w14:textId="3D369D99" w:rsidR="00846AB8" w:rsidRDefault="006557C6" w:rsidP="006557C6">
      <w:pPr>
        <w:pStyle w:val="WW-VorformatierterText11"/>
        <w:rPr>
          <w:rFonts w:cs="Arial"/>
        </w:rPr>
      </w:pPr>
      <w:r w:rsidRPr="006557C6">
        <w:rPr>
          <w:rFonts w:cs="Arial"/>
        </w:rPr>
        <w:t>Bei Vor-Ort-Akkreditierung nutzen Sie bitte den Mitarbeiterparkplatz P11 vor dem Messehaus.</w:t>
      </w:r>
    </w:p>
    <w:p w14:paraId="7348C9D3" w14:textId="77777777" w:rsidR="006557C6" w:rsidRDefault="006557C6" w:rsidP="006557C6">
      <w:pPr>
        <w:pStyle w:val="WW-VorformatierterText11"/>
        <w:rPr>
          <w:rFonts w:cs="Arial"/>
        </w:rPr>
      </w:pPr>
    </w:p>
    <w:p w14:paraId="005D7AA5" w14:textId="1996A08A" w:rsidR="00846AB8" w:rsidRPr="005251BB" w:rsidRDefault="00E60B76" w:rsidP="00846AB8">
      <w:pPr>
        <w:pStyle w:val="WW-VorformatierterText11"/>
        <w:rPr>
          <w:rFonts w:cs="Arial"/>
          <w:b/>
          <w:u w:val="single"/>
        </w:rPr>
      </w:pPr>
      <w:r>
        <w:rPr>
          <w:rFonts w:cs="Arial"/>
          <w:b/>
          <w:u w:val="single"/>
        </w:rPr>
        <w:t>Messerundgang</w:t>
      </w:r>
    </w:p>
    <w:p w14:paraId="1D36CDBB" w14:textId="77777777" w:rsidR="00846AB8" w:rsidRPr="005251BB" w:rsidRDefault="00846AB8" w:rsidP="00846AB8">
      <w:pPr>
        <w:pStyle w:val="WW-VorformatierterText11"/>
        <w:rPr>
          <w:rFonts w:cs="Arial"/>
        </w:rPr>
      </w:pPr>
    </w:p>
    <w:p w14:paraId="5A7F44D8" w14:textId="421F3520" w:rsidR="005251BB" w:rsidRPr="000C1B7D" w:rsidRDefault="00846AB8" w:rsidP="006E5F01">
      <w:pPr>
        <w:pStyle w:val="WW-VorformatierterText11"/>
        <w:rPr>
          <w:rFonts w:cs="Arial"/>
          <w:b/>
          <w:szCs w:val="22"/>
        </w:rPr>
      </w:pPr>
      <w:bookmarkStart w:id="0" w:name="_Hlk128139863"/>
      <w:r w:rsidRPr="000C1B7D">
        <w:rPr>
          <w:rFonts w:cs="Arial"/>
          <w:b/>
          <w:szCs w:val="22"/>
        </w:rPr>
        <w:t xml:space="preserve">Messerundgang </w:t>
      </w:r>
      <w:r w:rsidR="005251BB" w:rsidRPr="000C1B7D">
        <w:rPr>
          <w:rFonts w:cs="Arial"/>
          <w:b/>
          <w:szCs w:val="22"/>
        </w:rPr>
        <w:t>Thomas Kralin</w:t>
      </w:r>
      <w:r w:rsidR="004B1C6B" w:rsidRPr="000C1B7D">
        <w:rPr>
          <w:rFonts w:cs="Arial"/>
          <w:b/>
          <w:szCs w:val="22"/>
        </w:rPr>
        <w:t>sk</w:t>
      </w:r>
      <w:r w:rsidR="005251BB" w:rsidRPr="000C1B7D">
        <w:rPr>
          <w:rFonts w:cs="Arial"/>
          <w:b/>
          <w:szCs w:val="22"/>
        </w:rPr>
        <w:t xml:space="preserve">i, Staatssekretär im Sächsischen Staatsministerium für Wirtschaft, Arbeit und Verkehr </w:t>
      </w:r>
    </w:p>
    <w:p w14:paraId="18DA2E2C" w14:textId="77777777" w:rsidR="00717A74" w:rsidRDefault="005251BB" w:rsidP="00ED267B">
      <w:pPr>
        <w:pStyle w:val="WW-VorformatierterText11"/>
        <w:rPr>
          <w:rFonts w:cs="Arial"/>
          <w:sz w:val="20"/>
        </w:rPr>
      </w:pPr>
      <w:r w:rsidRPr="000C1B7D">
        <w:rPr>
          <w:rFonts w:cs="Arial"/>
          <w:b/>
          <w:sz w:val="20"/>
        </w:rPr>
        <w:t>7</w:t>
      </w:r>
      <w:r w:rsidR="00045E72" w:rsidRPr="000C1B7D">
        <w:rPr>
          <w:rFonts w:cs="Arial"/>
          <w:b/>
          <w:sz w:val="20"/>
        </w:rPr>
        <w:t xml:space="preserve">. </w:t>
      </w:r>
      <w:r w:rsidRPr="000C1B7D">
        <w:rPr>
          <w:rFonts w:cs="Arial"/>
          <w:b/>
          <w:sz w:val="20"/>
        </w:rPr>
        <w:t>März 2023</w:t>
      </w:r>
      <w:r w:rsidR="00D96D6A" w:rsidRPr="000C1B7D">
        <w:rPr>
          <w:rFonts w:cs="Arial"/>
          <w:sz w:val="20"/>
        </w:rPr>
        <w:t xml:space="preserve"> – </w:t>
      </w:r>
      <w:r w:rsidR="00045E72" w:rsidRPr="000C1B7D">
        <w:rPr>
          <w:rFonts w:cs="Arial"/>
          <w:sz w:val="20"/>
        </w:rPr>
        <w:t>1</w:t>
      </w:r>
      <w:r w:rsidRPr="000C1B7D">
        <w:rPr>
          <w:rFonts w:cs="Arial"/>
          <w:sz w:val="20"/>
        </w:rPr>
        <w:t>5</w:t>
      </w:r>
      <w:r w:rsidR="00190D50" w:rsidRPr="000C1B7D">
        <w:rPr>
          <w:rFonts w:cs="Arial"/>
          <w:sz w:val="20"/>
        </w:rPr>
        <w:t>:</w:t>
      </w:r>
      <w:r w:rsidR="00D96D6A" w:rsidRPr="000C1B7D">
        <w:rPr>
          <w:rFonts w:cs="Arial"/>
          <w:sz w:val="20"/>
        </w:rPr>
        <w:t>0</w:t>
      </w:r>
      <w:r w:rsidR="00B7531A" w:rsidRPr="000C1B7D">
        <w:rPr>
          <w:rFonts w:cs="Arial"/>
          <w:sz w:val="20"/>
        </w:rPr>
        <w:t xml:space="preserve">0 </w:t>
      </w:r>
      <w:r w:rsidR="00D96D6A" w:rsidRPr="000C1B7D">
        <w:rPr>
          <w:rFonts w:cs="Arial"/>
          <w:sz w:val="20"/>
        </w:rPr>
        <w:t>-</w:t>
      </w:r>
      <w:r w:rsidR="00190D50" w:rsidRPr="000C1B7D">
        <w:rPr>
          <w:rFonts w:cs="Arial"/>
          <w:sz w:val="20"/>
        </w:rPr>
        <w:t xml:space="preserve"> 17:</w:t>
      </w:r>
      <w:r w:rsidR="00FC2EC7" w:rsidRPr="000C1B7D">
        <w:rPr>
          <w:rFonts w:cs="Arial"/>
          <w:sz w:val="20"/>
        </w:rPr>
        <w:t>00 Uhr</w:t>
      </w:r>
      <w:r w:rsidR="00D057EB" w:rsidRPr="000C1B7D">
        <w:rPr>
          <w:rFonts w:cs="Arial"/>
          <w:sz w:val="20"/>
        </w:rPr>
        <w:t xml:space="preserve"> – Treffpunkt: 1</w:t>
      </w:r>
      <w:r w:rsidR="00717A74">
        <w:rPr>
          <w:rFonts w:cs="Arial"/>
          <w:sz w:val="20"/>
        </w:rPr>
        <w:t>5</w:t>
      </w:r>
      <w:r w:rsidR="00D057EB" w:rsidRPr="000C1B7D">
        <w:rPr>
          <w:rFonts w:cs="Arial"/>
          <w:sz w:val="20"/>
        </w:rPr>
        <w:t>:</w:t>
      </w:r>
      <w:r w:rsidR="00717A74">
        <w:rPr>
          <w:rFonts w:cs="Arial"/>
          <w:sz w:val="20"/>
        </w:rPr>
        <w:t>00</w:t>
      </w:r>
      <w:r w:rsidR="00D057EB" w:rsidRPr="000C1B7D">
        <w:rPr>
          <w:rFonts w:cs="Arial"/>
          <w:sz w:val="20"/>
        </w:rPr>
        <w:t xml:space="preserve"> Uhr – </w:t>
      </w:r>
      <w:r w:rsidR="00717A74">
        <w:rPr>
          <w:rFonts w:cs="Arial"/>
          <w:sz w:val="20"/>
        </w:rPr>
        <w:t xml:space="preserve">Halle 2, </w:t>
      </w:r>
      <w:r w:rsidR="00717A74" w:rsidRPr="00717A74">
        <w:rPr>
          <w:rFonts w:cs="Arial"/>
          <w:sz w:val="20"/>
        </w:rPr>
        <w:t>Stand B06/C05</w:t>
      </w:r>
      <w:r w:rsidR="00ED267B">
        <w:rPr>
          <w:rFonts w:cs="Arial"/>
          <w:sz w:val="20"/>
        </w:rPr>
        <w:t xml:space="preserve"> </w:t>
      </w:r>
    </w:p>
    <w:p w14:paraId="32423BE6" w14:textId="37BAEB1B" w:rsidR="00D057EB" w:rsidRPr="00ED267B" w:rsidRDefault="00D057EB" w:rsidP="00ED267B">
      <w:pPr>
        <w:pStyle w:val="WW-VorformatierterText11"/>
        <w:rPr>
          <w:rFonts w:cs="Arial"/>
          <w:sz w:val="20"/>
        </w:rPr>
      </w:pPr>
      <w:r w:rsidRPr="000C1B7D">
        <w:rPr>
          <w:rFonts w:cs="Arial"/>
          <w:sz w:val="16"/>
          <w:szCs w:val="16"/>
        </w:rPr>
        <w:t>(</w:t>
      </w:r>
      <w:r w:rsidR="00717A74" w:rsidRPr="00717A74">
        <w:rPr>
          <w:rFonts w:cs="Arial"/>
          <w:sz w:val="16"/>
          <w:szCs w:val="16"/>
        </w:rPr>
        <w:t>NILES-SIMMONS-HEGENSCHEIDT GmbH</w:t>
      </w:r>
      <w:r w:rsidRPr="000C1B7D">
        <w:rPr>
          <w:rFonts w:cs="Arial"/>
          <w:sz w:val="16"/>
          <w:szCs w:val="16"/>
        </w:rPr>
        <w:t>)</w:t>
      </w:r>
    </w:p>
    <w:bookmarkEnd w:id="0"/>
    <w:p w14:paraId="65D9CF74" w14:textId="77777777" w:rsidR="00D057EB" w:rsidRPr="00D057EB" w:rsidRDefault="00D057EB" w:rsidP="00846AB8">
      <w:pPr>
        <w:pStyle w:val="WW-VorformatierterText11"/>
        <w:rPr>
          <w:rFonts w:cs="Arial"/>
          <w:sz w:val="20"/>
        </w:rPr>
      </w:pPr>
    </w:p>
    <w:p w14:paraId="52BABC8A" w14:textId="77777777" w:rsidR="00846AB8" w:rsidRDefault="00846AB8" w:rsidP="00846AB8">
      <w:pPr>
        <w:pStyle w:val="WW-VorformatierterText11"/>
        <w:rPr>
          <w:rFonts w:cs="Arial"/>
          <w:b/>
          <w:u w:val="single"/>
        </w:rPr>
      </w:pPr>
      <w:r>
        <w:rPr>
          <w:rFonts w:cs="Arial"/>
          <w:b/>
          <w:u w:val="single"/>
        </w:rPr>
        <w:t>Sonderschauen</w:t>
      </w:r>
      <w:r w:rsidR="009100ED">
        <w:rPr>
          <w:rFonts w:cs="Arial"/>
          <w:b/>
          <w:u w:val="single"/>
        </w:rPr>
        <w:t xml:space="preserve"> /</w:t>
      </w:r>
      <w:r w:rsidR="00D924E6">
        <w:rPr>
          <w:rFonts w:cs="Arial"/>
          <w:b/>
          <w:u w:val="single"/>
        </w:rPr>
        <w:t xml:space="preserve"> Fachforen</w:t>
      </w:r>
    </w:p>
    <w:p w14:paraId="60DFD146" w14:textId="77777777" w:rsidR="00846AB8" w:rsidRDefault="00846AB8" w:rsidP="00846AB8">
      <w:pPr>
        <w:pStyle w:val="WW-VorformatierterText11"/>
        <w:rPr>
          <w:rFonts w:cs="Arial"/>
        </w:rPr>
      </w:pPr>
    </w:p>
    <w:p w14:paraId="056C4DCA" w14:textId="77777777" w:rsidR="00832114" w:rsidRDefault="00832114" w:rsidP="00846AB8">
      <w:pPr>
        <w:pStyle w:val="WW-VorformatierterText11"/>
        <w:rPr>
          <w:rFonts w:cs="Arial"/>
          <w:b/>
        </w:rPr>
      </w:pPr>
      <w:r w:rsidRPr="00832114">
        <w:rPr>
          <w:rFonts w:cs="Arial"/>
          <w:b/>
        </w:rPr>
        <w:t xml:space="preserve">Additive Fertigung – Evolution einer modernen Technologie </w:t>
      </w:r>
    </w:p>
    <w:p w14:paraId="26F0EC51" w14:textId="0E9286D0" w:rsidR="00D924E6" w:rsidRPr="008774CE" w:rsidRDefault="00846AB8" w:rsidP="00846AB8">
      <w:pPr>
        <w:pStyle w:val="WW-VorformatierterText11"/>
        <w:rPr>
          <w:rFonts w:cs="Arial"/>
          <w:sz w:val="20"/>
        </w:rPr>
      </w:pPr>
      <w:r w:rsidRPr="008774CE">
        <w:rPr>
          <w:rFonts w:cs="Arial"/>
          <w:sz w:val="20"/>
        </w:rPr>
        <w:t xml:space="preserve">Sonderschau </w:t>
      </w:r>
      <w:r w:rsidR="00D924E6" w:rsidRPr="008774CE">
        <w:rPr>
          <w:rFonts w:cs="Arial"/>
          <w:sz w:val="20"/>
        </w:rPr>
        <w:t>–</w:t>
      </w:r>
      <w:r w:rsidR="00857831">
        <w:rPr>
          <w:rFonts w:cs="Arial"/>
          <w:sz w:val="20"/>
        </w:rPr>
        <w:t xml:space="preserve"> </w:t>
      </w:r>
      <w:r w:rsidR="00857831" w:rsidRPr="00832114">
        <w:rPr>
          <w:rFonts w:cs="Arial"/>
          <w:b/>
          <w:sz w:val="20"/>
        </w:rPr>
        <w:t>Halle 3</w:t>
      </w:r>
      <w:r w:rsidR="00857831">
        <w:rPr>
          <w:rFonts w:cs="Arial"/>
          <w:sz w:val="20"/>
        </w:rPr>
        <w:t>,</w:t>
      </w:r>
      <w:r w:rsidR="00857831" w:rsidRPr="0016379F">
        <w:rPr>
          <w:rFonts w:cs="Arial"/>
          <w:sz w:val="20"/>
        </w:rPr>
        <w:t xml:space="preserve"> Stand D5</w:t>
      </w:r>
      <w:r w:rsidR="002D5372">
        <w:rPr>
          <w:rFonts w:cs="Arial"/>
          <w:sz w:val="20"/>
        </w:rPr>
        <w:t>2</w:t>
      </w:r>
      <w:r w:rsidR="00857831">
        <w:rPr>
          <w:rFonts w:cs="Arial"/>
          <w:sz w:val="20"/>
        </w:rPr>
        <w:t xml:space="preserve"> –</w:t>
      </w:r>
      <w:r w:rsidR="00D924E6" w:rsidRPr="008774CE">
        <w:rPr>
          <w:rFonts w:cs="Arial"/>
          <w:sz w:val="20"/>
        </w:rPr>
        <w:t xml:space="preserve"> ganztägig Messelaufzeit </w:t>
      </w:r>
    </w:p>
    <w:p w14:paraId="03A6A02B" w14:textId="77777777" w:rsidR="00D924E6" w:rsidRPr="00396A25" w:rsidRDefault="000F2816" w:rsidP="00846AB8">
      <w:pPr>
        <w:pStyle w:val="WW-VorformatierterText11"/>
        <w:rPr>
          <w:rFonts w:cs="Arial"/>
          <w:sz w:val="20"/>
        </w:rPr>
      </w:pPr>
      <w:r w:rsidRPr="008774CE">
        <w:rPr>
          <w:rFonts w:cs="Arial"/>
          <w:sz w:val="20"/>
        </w:rPr>
        <w:t>Fachforum</w:t>
      </w:r>
      <w:r w:rsidR="00846AB8" w:rsidRPr="008774CE">
        <w:rPr>
          <w:rFonts w:cs="Arial"/>
          <w:sz w:val="20"/>
        </w:rPr>
        <w:t xml:space="preserve"> </w:t>
      </w:r>
      <w:r w:rsidR="00D924E6" w:rsidRPr="008774CE">
        <w:rPr>
          <w:rFonts w:cs="Arial"/>
          <w:sz w:val="20"/>
        </w:rPr>
        <w:t xml:space="preserve">– </w:t>
      </w:r>
      <w:r w:rsidR="00D924E6" w:rsidRPr="008774CE">
        <w:rPr>
          <w:rFonts w:cs="Arial"/>
          <w:b/>
          <w:sz w:val="20"/>
        </w:rPr>
        <w:t xml:space="preserve">Halle </w:t>
      </w:r>
      <w:r w:rsidR="00832114">
        <w:rPr>
          <w:rFonts w:cs="Arial"/>
          <w:b/>
          <w:sz w:val="20"/>
        </w:rPr>
        <w:t>3</w:t>
      </w:r>
      <w:r w:rsidR="00D924E6" w:rsidRPr="008774CE">
        <w:rPr>
          <w:rFonts w:cs="Arial"/>
          <w:sz w:val="20"/>
        </w:rPr>
        <w:t xml:space="preserve"> – </w:t>
      </w:r>
      <w:r w:rsidR="00F974C9" w:rsidRPr="00F974C9">
        <w:rPr>
          <w:rFonts w:cs="Arial"/>
          <w:sz w:val="20"/>
        </w:rPr>
        <w:t>ganztägig Messelaufzeit</w:t>
      </w:r>
    </w:p>
    <w:p w14:paraId="2A5B42B3" w14:textId="77777777" w:rsidR="00BD1C8E" w:rsidRDefault="00BD1C8E" w:rsidP="00846AB8">
      <w:pPr>
        <w:pStyle w:val="WW-VorformatierterText11"/>
        <w:rPr>
          <w:rFonts w:cs="Arial"/>
          <w:b/>
        </w:rPr>
      </w:pPr>
    </w:p>
    <w:p w14:paraId="0A1AA5E5" w14:textId="77777777" w:rsidR="00BD1C8E" w:rsidRDefault="00B40830" w:rsidP="00846AB8">
      <w:pPr>
        <w:pStyle w:val="WW-VorformatierterText11"/>
        <w:rPr>
          <w:rFonts w:cs="Arial"/>
          <w:b/>
        </w:rPr>
      </w:pPr>
      <w:r>
        <w:rPr>
          <w:rFonts w:cs="Arial"/>
          <w:b/>
        </w:rPr>
        <w:t xml:space="preserve">Sensorik – </w:t>
      </w:r>
      <w:r w:rsidR="00160CF1" w:rsidRPr="00160CF1">
        <w:rPr>
          <w:rFonts w:cs="Arial"/>
          <w:b/>
        </w:rPr>
        <w:t>Einsatz und Perspektiven in der Fertigung</w:t>
      </w:r>
    </w:p>
    <w:p w14:paraId="3B5B0601" w14:textId="77777777" w:rsidR="00857831" w:rsidRDefault="00846AB8" w:rsidP="00846AB8">
      <w:pPr>
        <w:pStyle w:val="WW-VorformatierterText11"/>
        <w:rPr>
          <w:rFonts w:cs="Arial"/>
          <w:sz w:val="20"/>
        </w:rPr>
      </w:pPr>
      <w:r w:rsidRPr="008774CE">
        <w:rPr>
          <w:rFonts w:cs="Arial"/>
          <w:sz w:val="20"/>
        </w:rPr>
        <w:t>Sonderschau</w:t>
      </w:r>
      <w:r w:rsidR="00BD1C8E" w:rsidRPr="008774CE">
        <w:rPr>
          <w:rFonts w:cs="Arial"/>
          <w:sz w:val="20"/>
        </w:rPr>
        <w:t xml:space="preserve"> –</w:t>
      </w:r>
      <w:r w:rsidR="001E1467" w:rsidRPr="008774CE">
        <w:rPr>
          <w:rFonts w:cs="Arial"/>
          <w:sz w:val="20"/>
        </w:rPr>
        <w:t xml:space="preserve"> </w:t>
      </w:r>
      <w:r w:rsidR="00857831" w:rsidRPr="00160CF1">
        <w:rPr>
          <w:rFonts w:cs="Arial"/>
          <w:b/>
          <w:sz w:val="20"/>
        </w:rPr>
        <w:t>Halle 2</w:t>
      </w:r>
      <w:r w:rsidR="00857831" w:rsidRPr="00160CF1">
        <w:rPr>
          <w:rFonts w:cs="Arial"/>
          <w:sz w:val="20"/>
        </w:rPr>
        <w:t>, Stand A30</w:t>
      </w:r>
      <w:r w:rsidR="00857831">
        <w:rPr>
          <w:rFonts w:cs="Arial"/>
          <w:sz w:val="20"/>
        </w:rPr>
        <w:t xml:space="preserve"> – </w:t>
      </w:r>
      <w:r w:rsidR="001E1467" w:rsidRPr="008774CE">
        <w:rPr>
          <w:rFonts w:cs="Arial"/>
          <w:sz w:val="20"/>
        </w:rPr>
        <w:t>ganztägig</w:t>
      </w:r>
      <w:r w:rsidR="00BD1C8E" w:rsidRPr="008774CE">
        <w:rPr>
          <w:rFonts w:cs="Arial"/>
          <w:sz w:val="20"/>
        </w:rPr>
        <w:t xml:space="preserve"> Messelaufzeit </w:t>
      </w:r>
    </w:p>
    <w:p w14:paraId="2E02169A" w14:textId="77777777" w:rsidR="001351AF" w:rsidRPr="00396A25" w:rsidRDefault="00BD1C8E" w:rsidP="001351AF">
      <w:pPr>
        <w:pStyle w:val="WW-VorformatierterText11"/>
        <w:rPr>
          <w:rFonts w:cs="Arial"/>
          <w:sz w:val="20"/>
        </w:rPr>
      </w:pPr>
      <w:r w:rsidRPr="008774CE">
        <w:rPr>
          <w:rFonts w:cs="Arial"/>
          <w:sz w:val="20"/>
        </w:rPr>
        <w:t xml:space="preserve">Fachforum – </w:t>
      </w:r>
      <w:r w:rsidRPr="008774CE">
        <w:rPr>
          <w:rFonts w:cs="Arial"/>
          <w:b/>
          <w:sz w:val="20"/>
        </w:rPr>
        <w:t xml:space="preserve">Halle </w:t>
      </w:r>
      <w:r w:rsidR="00160CF1">
        <w:rPr>
          <w:rFonts w:cs="Arial"/>
          <w:b/>
          <w:sz w:val="20"/>
        </w:rPr>
        <w:t>2</w:t>
      </w:r>
      <w:r w:rsidRPr="008774CE">
        <w:rPr>
          <w:rFonts w:cs="Arial"/>
          <w:sz w:val="20"/>
        </w:rPr>
        <w:t xml:space="preserve"> </w:t>
      </w:r>
      <w:r w:rsidR="00F974C9">
        <w:rPr>
          <w:rFonts w:cs="Arial"/>
          <w:sz w:val="20"/>
        </w:rPr>
        <w:t xml:space="preserve">– </w:t>
      </w:r>
      <w:r w:rsidR="00F974C9" w:rsidRPr="00F974C9">
        <w:rPr>
          <w:rFonts w:cs="Arial"/>
          <w:sz w:val="20"/>
        </w:rPr>
        <w:t>ganztägig Messelaufzeit</w:t>
      </w:r>
      <w:r w:rsidR="001351AF" w:rsidRPr="008774CE">
        <w:rPr>
          <w:rFonts w:cs="Arial"/>
          <w:sz w:val="20"/>
        </w:rPr>
        <w:t xml:space="preserve"> </w:t>
      </w:r>
    </w:p>
    <w:p w14:paraId="2129DB4D" w14:textId="77777777" w:rsidR="009100ED" w:rsidRDefault="009100ED" w:rsidP="00846AB8">
      <w:pPr>
        <w:pStyle w:val="WW-VorformatierterText11"/>
        <w:rPr>
          <w:rFonts w:cs="Arial"/>
        </w:rPr>
      </w:pPr>
    </w:p>
    <w:p w14:paraId="5DCEEC24" w14:textId="77777777" w:rsidR="009100ED" w:rsidRPr="009100ED" w:rsidRDefault="00C348AC" w:rsidP="00846AB8">
      <w:pPr>
        <w:pStyle w:val="WW-VorformatierterText11"/>
        <w:rPr>
          <w:rFonts w:cs="Arial"/>
          <w:b/>
        </w:rPr>
      </w:pPr>
      <w:r w:rsidRPr="00C348AC">
        <w:rPr>
          <w:rFonts w:cs="Arial"/>
          <w:b/>
        </w:rPr>
        <w:t>Fuel Cell Hub – Wertschöpfung durch Wasserstoff</w:t>
      </w:r>
    </w:p>
    <w:p w14:paraId="664612BE" w14:textId="77777777" w:rsidR="00857831" w:rsidRPr="00857831" w:rsidRDefault="00857831" w:rsidP="00857831">
      <w:pPr>
        <w:pStyle w:val="WW-VorformatierterText11"/>
        <w:rPr>
          <w:rFonts w:cs="Arial"/>
          <w:sz w:val="20"/>
        </w:rPr>
      </w:pPr>
      <w:r w:rsidRPr="00857831">
        <w:rPr>
          <w:rFonts w:cs="Arial"/>
          <w:sz w:val="20"/>
        </w:rPr>
        <w:t xml:space="preserve">Sonderschau – </w:t>
      </w:r>
      <w:r w:rsidRPr="00857831">
        <w:rPr>
          <w:rFonts w:cs="Arial"/>
          <w:b/>
          <w:sz w:val="20"/>
        </w:rPr>
        <w:t>Halle 4</w:t>
      </w:r>
      <w:r w:rsidRPr="00857831">
        <w:rPr>
          <w:rFonts w:cs="Arial"/>
          <w:sz w:val="20"/>
        </w:rPr>
        <w:t>, Stand A24</w:t>
      </w:r>
      <w:r>
        <w:rPr>
          <w:rFonts w:cs="Arial"/>
          <w:sz w:val="20"/>
        </w:rPr>
        <w:t xml:space="preserve"> – </w:t>
      </w:r>
      <w:r w:rsidRPr="00857831">
        <w:rPr>
          <w:rFonts w:cs="Arial"/>
          <w:sz w:val="20"/>
        </w:rPr>
        <w:t xml:space="preserve">ganztägig </w:t>
      </w:r>
    </w:p>
    <w:p w14:paraId="2949F1EB" w14:textId="77777777" w:rsidR="00857831" w:rsidRPr="008774CE" w:rsidRDefault="00857831" w:rsidP="00857831">
      <w:pPr>
        <w:pStyle w:val="WW-VorformatierterText11"/>
        <w:rPr>
          <w:rFonts w:cs="Arial"/>
          <w:sz w:val="20"/>
        </w:rPr>
      </w:pPr>
      <w:r w:rsidRPr="00857831">
        <w:rPr>
          <w:rFonts w:cs="Arial"/>
          <w:sz w:val="20"/>
        </w:rPr>
        <w:t xml:space="preserve">Fachkolloquium – </w:t>
      </w:r>
      <w:r w:rsidRPr="00857831">
        <w:rPr>
          <w:rFonts w:cs="Arial"/>
          <w:b/>
          <w:sz w:val="20"/>
        </w:rPr>
        <w:t>Halle 4</w:t>
      </w:r>
      <w:r>
        <w:rPr>
          <w:rFonts w:cs="Arial"/>
          <w:sz w:val="20"/>
        </w:rPr>
        <w:t xml:space="preserve"> – </w:t>
      </w:r>
      <w:r w:rsidR="00F974C9" w:rsidRPr="00F974C9">
        <w:rPr>
          <w:rFonts w:cs="Arial"/>
          <w:sz w:val="20"/>
        </w:rPr>
        <w:t>ganztägig Messelaufzeit</w:t>
      </w:r>
    </w:p>
    <w:p w14:paraId="14D2979F" w14:textId="77777777" w:rsidR="009100ED" w:rsidRDefault="009100ED" w:rsidP="00846AB8">
      <w:pPr>
        <w:pStyle w:val="WW-VorformatierterText11"/>
        <w:rPr>
          <w:rFonts w:cs="Arial"/>
          <w:b/>
          <w:u w:val="single"/>
        </w:rPr>
      </w:pPr>
    </w:p>
    <w:p w14:paraId="6E0F5AAB" w14:textId="77777777" w:rsidR="00846AB8" w:rsidRDefault="00846AB8" w:rsidP="00846AB8">
      <w:pPr>
        <w:pStyle w:val="WW-VorformatierterText11"/>
        <w:rPr>
          <w:rFonts w:cs="Arial"/>
          <w:b/>
          <w:u w:val="single"/>
        </w:rPr>
      </w:pPr>
      <w:r>
        <w:rPr>
          <w:rFonts w:cs="Arial"/>
          <w:b/>
          <w:u w:val="single"/>
        </w:rPr>
        <w:t>Veranstaltungen im Fachprogramm (Auswahl)</w:t>
      </w:r>
    </w:p>
    <w:p w14:paraId="5E163CE4" w14:textId="77777777" w:rsidR="00846AB8" w:rsidRDefault="00846AB8" w:rsidP="00846AB8">
      <w:pPr>
        <w:pStyle w:val="WW-VorformatierterText11"/>
        <w:rPr>
          <w:rFonts w:cs="Arial"/>
        </w:rPr>
      </w:pPr>
    </w:p>
    <w:p w14:paraId="162AF0E4" w14:textId="77777777" w:rsidR="001351AF" w:rsidRDefault="00454CDE" w:rsidP="00846AB8">
      <w:pPr>
        <w:jc w:val="both"/>
        <w:rPr>
          <w:rFonts w:cs="Arial"/>
          <w:b/>
          <w:szCs w:val="22"/>
        </w:rPr>
      </w:pPr>
      <w:r>
        <w:rPr>
          <w:rFonts w:cs="Arial"/>
          <w:b/>
          <w:szCs w:val="22"/>
        </w:rPr>
        <w:t>Ausstellerforum</w:t>
      </w:r>
      <w:r w:rsidR="001351AF">
        <w:rPr>
          <w:rFonts w:cs="Arial"/>
          <w:b/>
          <w:szCs w:val="22"/>
        </w:rPr>
        <w:t xml:space="preserve"> </w:t>
      </w:r>
    </w:p>
    <w:p w14:paraId="08680A30" w14:textId="77777777" w:rsidR="00846AB8" w:rsidRDefault="00454CDE" w:rsidP="00846AB8">
      <w:pPr>
        <w:jc w:val="both"/>
        <w:rPr>
          <w:rFonts w:cs="Arial"/>
          <w:sz w:val="20"/>
        </w:rPr>
      </w:pPr>
      <w:r w:rsidRPr="00F974C9">
        <w:rPr>
          <w:rFonts w:cs="Arial"/>
          <w:b/>
          <w:sz w:val="20"/>
        </w:rPr>
        <w:t>Halle 2</w:t>
      </w:r>
      <w:r w:rsidRPr="00F974C9">
        <w:rPr>
          <w:rFonts w:cs="Arial"/>
          <w:sz w:val="20"/>
        </w:rPr>
        <w:t>, Stand G69</w:t>
      </w:r>
      <w:r w:rsidR="001351AF" w:rsidRPr="00F974C9">
        <w:rPr>
          <w:rFonts w:cs="Arial"/>
          <w:b/>
          <w:sz w:val="20"/>
        </w:rPr>
        <w:t xml:space="preserve"> </w:t>
      </w:r>
      <w:r w:rsidR="00F359FE" w:rsidRPr="00F974C9">
        <w:rPr>
          <w:rFonts w:cs="Arial"/>
          <w:sz w:val="20"/>
        </w:rPr>
        <w:t>–</w:t>
      </w:r>
      <w:r w:rsidR="001351AF" w:rsidRPr="00F974C9">
        <w:rPr>
          <w:rFonts w:cs="Arial"/>
          <w:b/>
          <w:sz w:val="20"/>
        </w:rPr>
        <w:t xml:space="preserve"> </w:t>
      </w:r>
      <w:r w:rsidR="002E5958" w:rsidRPr="00F974C9">
        <w:rPr>
          <w:rFonts w:cs="Arial"/>
          <w:sz w:val="20"/>
        </w:rPr>
        <w:t>ganztägig</w:t>
      </w:r>
      <w:r w:rsidRPr="00F974C9">
        <w:rPr>
          <w:rFonts w:cs="Arial"/>
          <w:sz w:val="20"/>
        </w:rPr>
        <w:t xml:space="preserve"> Messelaufzeit</w:t>
      </w:r>
    </w:p>
    <w:p w14:paraId="1A5B7F20" w14:textId="77777777" w:rsidR="00D56616" w:rsidRPr="00BB5674" w:rsidRDefault="00D56616" w:rsidP="00846AB8">
      <w:pPr>
        <w:jc w:val="both"/>
        <w:rPr>
          <w:rFonts w:cs="Arial"/>
          <w:szCs w:val="22"/>
        </w:rPr>
      </w:pPr>
    </w:p>
    <w:p w14:paraId="43289E21" w14:textId="77777777" w:rsidR="00FB6B70" w:rsidRPr="00FB6B70" w:rsidRDefault="00FB6B70" w:rsidP="00FB6B70">
      <w:pPr>
        <w:jc w:val="both"/>
        <w:rPr>
          <w:rFonts w:cs="Arial"/>
          <w:b/>
          <w:szCs w:val="22"/>
        </w:rPr>
      </w:pPr>
      <w:r w:rsidRPr="00FB6B70">
        <w:rPr>
          <w:rFonts w:cs="Arial"/>
          <w:b/>
          <w:szCs w:val="22"/>
        </w:rPr>
        <w:t>Internationales Kooperationsforum „Welcome to Saxony"</w:t>
      </w:r>
    </w:p>
    <w:p w14:paraId="084737FA" w14:textId="77777777" w:rsidR="00FB6B70" w:rsidRPr="00B33B40" w:rsidRDefault="00FB6B70" w:rsidP="00FB6B70">
      <w:pPr>
        <w:jc w:val="both"/>
        <w:rPr>
          <w:rFonts w:cs="Arial"/>
          <w:sz w:val="20"/>
        </w:rPr>
      </w:pPr>
      <w:r w:rsidRPr="00B33B40">
        <w:rPr>
          <w:rFonts w:cs="Arial"/>
          <w:sz w:val="20"/>
        </w:rPr>
        <w:t xml:space="preserve">7. März 2023 – 10:00 - 14:00 Uhr, </w:t>
      </w:r>
      <w:r w:rsidRPr="00AF2132">
        <w:rPr>
          <w:rFonts w:cs="Arial"/>
          <w:b/>
          <w:sz w:val="20"/>
        </w:rPr>
        <w:t>CCL</w:t>
      </w:r>
      <w:r w:rsidRPr="00B33B40">
        <w:rPr>
          <w:rFonts w:cs="Arial"/>
          <w:sz w:val="20"/>
        </w:rPr>
        <w:t>, MZF 1/2 (West)</w:t>
      </w:r>
    </w:p>
    <w:p w14:paraId="2F3B1916" w14:textId="77777777" w:rsidR="00FB6B70" w:rsidRDefault="00FB6B70" w:rsidP="00FB6B70">
      <w:pPr>
        <w:pStyle w:val="WW-VorformatierterText11"/>
        <w:rPr>
          <w:rFonts w:eastAsia="Times New Roman" w:cs="Arial"/>
          <w:bCs w:val="0"/>
          <w:szCs w:val="22"/>
        </w:rPr>
      </w:pPr>
    </w:p>
    <w:p w14:paraId="093E1B5D" w14:textId="77777777" w:rsidR="00FB6B70" w:rsidRPr="00FB6B70" w:rsidRDefault="00FB6B70" w:rsidP="00FB6B70">
      <w:pPr>
        <w:pStyle w:val="WW-VorformatierterText11"/>
        <w:rPr>
          <w:rFonts w:cs="Arial"/>
          <w:b/>
        </w:rPr>
      </w:pPr>
      <w:bookmarkStart w:id="1" w:name="_Hlk127734860"/>
      <w:r w:rsidRPr="00FB6B70">
        <w:rPr>
          <w:rFonts w:cs="Arial"/>
          <w:b/>
        </w:rPr>
        <w:t>Industry's Hidden Champions Conference</w:t>
      </w:r>
      <w:r>
        <w:rPr>
          <w:rFonts w:cs="Arial"/>
          <w:b/>
        </w:rPr>
        <w:t>:</w:t>
      </w:r>
      <w:r w:rsidRPr="00FB6B70">
        <w:rPr>
          <w:rFonts w:cs="Arial"/>
          <w:b/>
        </w:rPr>
        <w:t xml:space="preserve"> „Am Puls der Transformation – Weltmarktführer in unsicheren Zeiten?!“</w:t>
      </w:r>
    </w:p>
    <w:p w14:paraId="2EAC855E" w14:textId="77777777" w:rsidR="00FB6B70" w:rsidRPr="000263D5" w:rsidRDefault="00FB6B70" w:rsidP="00FB6B70">
      <w:pPr>
        <w:pStyle w:val="WW-VorformatierterText11"/>
        <w:rPr>
          <w:rFonts w:cs="Arial"/>
          <w:sz w:val="20"/>
        </w:rPr>
      </w:pPr>
      <w:r w:rsidRPr="000263D5">
        <w:rPr>
          <w:rFonts w:cs="Arial"/>
          <w:sz w:val="20"/>
        </w:rPr>
        <w:t xml:space="preserve">7. März 2023, 13:00 - 17:30 Uhr, </w:t>
      </w:r>
      <w:r w:rsidRPr="000263D5">
        <w:rPr>
          <w:rFonts w:cs="Arial"/>
          <w:b/>
          <w:sz w:val="20"/>
        </w:rPr>
        <w:t>CCL</w:t>
      </w:r>
      <w:r w:rsidRPr="000263D5">
        <w:rPr>
          <w:rFonts w:cs="Arial"/>
          <w:sz w:val="20"/>
        </w:rPr>
        <w:t>, Saal 2</w:t>
      </w:r>
    </w:p>
    <w:bookmarkEnd w:id="1"/>
    <w:p w14:paraId="2B854509" w14:textId="77777777" w:rsidR="00FB6B70" w:rsidRPr="000263D5" w:rsidRDefault="00FB6B70" w:rsidP="00FB6B70">
      <w:pPr>
        <w:pStyle w:val="WW-VorformatierterText11"/>
        <w:rPr>
          <w:rFonts w:cs="Arial"/>
          <w:sz w:val="20"/>
        </w:rPr>
      </w:pPr>
    </w:p>
    <w:p w14:paraId="32B63499" w14:textId="7DC12470" w:rsidR="00F974C9" w:rsidRPr="00AF2132" w:rsidRDefault="0064261A" w:rsidP="00F974C9">
      <w:pPr>
        <w:rPr>
          <w:rFonts w:cs="Arial"/>
          <w:b/>
          <w:szCs w:val="22"/>
        </w:rPr>
      </w:pPr>
      <w:bookmarkStart w:id="2" w:name="_Hlk127737225"/>
      <w:r>
        <w:rPr>
          <w:rFonts w:cs="Arial"/>
          <w:b/>
          <w:szCs w:val="22"/>
        </w:rPr>
        <w:t xml:space="preserve">Verleihung </w:t>
      </w:r>
      <w:r w:rsidR="00F974C9" w:rsidRPr="00AF2132">
        <w:rPr>
          <w:rFonts w:cs="Arial"/>
          <w:b/>
          <w:szCs w:val="22"/>
        </w:rPr>
        <w:t>GrindTec INNOVATION AWARD</w:t>
      </w:r>
    </w:p>
    <w:p w14:paraId="692D137D" w14:textId="397FE4D1" w:rsidR="00F974C9" w:rsidRPr="006557C6" w:rsidRDefault="0064261A" w:rsidP="006557C6">
      <w:pPr>
        <w:rPr>
          <w:rFonts w:cs="Arial"/>
          <w:sz w:val="20"/>
          <w:lang w:val="en-GB"/>
        </w:rPr>
      </w:pPr>
      <w:r>
        <w:rPr>
          <w:rFonts w:cs="Arial"/>
          <w:sz w:val="20"/>
          <w:lang w:val="en-GB"/>
        </w:rPr>
        <w:t>8</w:t>
      </w:r>
      <w:r w:rsidR="00F974C9" w:rsidRPr="00AF2132">
        <w:rPr>
          <w:rFonts w:cs="Arial"/>
          <w:sz w:val="20"/>
          <w:lang w:val="en-GB"/>
        </w:rPr>
        <w:t>. März 2023,</w:t>
      </w:r>
      <w:r>
        <w:rPr>
          <w:rFonts w:cs="Arial"/>
          <w:sz w:val="20"/>
          <w:lang w:val="en-GB"/>
        </w:rPr>
        <w:t xml:space="preserve"> 14:00 Uhr,</w:t>
      </w:r>
      <w:r w:rsidR="00F974C9" w:rsidRPr="00AF2132">
        <w:rPr>
          <w:rFonts w:cs="Arial"/>
          <w:sz w:val="20"/>
          <w:lang w:val="en-GB"/>
        </w:rPr>
        <w:t xml:space="preserve"> </w:t>
      </w:r>
      <w:r w:rsidR="00F974C9" w:rsidRPr="00AF2132">
        <w:rPr>
          <w:rFonts w:cs="Arial"/>
          <w:b/>
          <w:sz w:val="20"/>
          <w:lang w:val="en-GB"/>
        </w:rPr>
        <w:t>Halle 5</w:t>
      </w:r>
      <w:r w:rsidR="00F974C9" w:rsidRPr="00AF2132">
        <w:rPr>
          <w:rFonts w:cs="Arial"/>
          <w:sz w:val="20"/>
          <w:lang w:val="en-GB"/>
        </w:rPr>
        <w:t xml:space="preserve">, </w:t>
      </w:r>
      <w:r w:rsidR="00AF2132" w:rsidRPr="00AF2132">
        <w:rPr>
          <w:rFonts w:cs="Arial"/>
          <w:sz w:val="20"/>
          <w:lang w:val="en-GB"/>
        </w:rPr>
        <w:t>Stand A05/A06</w:t>
      </w:r>
    </w:p>
    <w:bookmarkEnd w:id="2"/>
    <w:p w14:paraId="79164BE8" w14:textId="77777777" w:rsidR="00A42225" w:rsidRDefault="00A42225" w:rsidP="00FB6B70">
      <w:pPr>
        <w:pStyle w:val="WW-VorformatierterText11"/>
        <w:rPr>
          <w:rFonts w:cs="Arial"/>
          <w:b/>
          <w:szCs w:val="22"/>
          <w:lang w:val="en-GB"/>
        </w:rPr>
      </w:pPr>
    </w:p>
    <w:p w14:paraId="1093D0A9" w14:textId="77777777" w:rsidR="00A42225" w:rsidRDefault="00A42225" w:rsidP="00FB6B70">
      <w:pPr>
        <w:pStyle w:val="WW-VorformatierterText11"/>
        <w:rPr>
          <w:rFonts w:cs="Arial"/>
          <w:b/>
          <w:szCs w:val="22"/>
          <w:lang w:val="en-GB"/>
        </w:rPr>
      </w:pPr>
    </w:p>
    <w:p w14:paraId="0151962E" w14:textId="676B0B0D" w:rsidR="00FB6B70" w:rsidRPr="00345803" w:rsidRDefault="00FB6B70" w:rsidP="00FB6B70">
      <w:pPr>
        <w:pStyle w:val="WW-VorformatierterText11"/>
        <w:rPr>
          <w:rFonts w:cs="Arial"/>
          <w:b/>
          <w:szCs w:val="22"/>
          <w:lang w:val="en-GB"/>
        </w:rPr>
      </w:pPr>
      <w:r w:rsidRPr="00345803">
        <w:rPr>
          <w:rFonts w:cs="Arial"/>
          <w:b/>
          <w:szCs w:val="22"/>
          <w:lang w:val="en-GB"/>
        </w:rPr>
        <w:t>CONTACT Business Meetings</w:t>
      </w:r>
    </w:p>
    <w:p w14:paraId="31FB082D" w14:textId="102EA550" w:rsidR="00FB6B70" w:rsidRPr="00FB6B70" w:rsidRDefault="00FB6B70" w:rsidP="00FB6B70">
      <w:pPr>
        <w:pStyle w:val="WW-VorformatierterText11"/>
        <w:rPr>
          <w:rFonts w:cs="Arial"/>
          <w:sz w:val="20"/>
        </w:rPr>
      </w:pPr>
      <w:r w:rsidRPr="00FB6B70">
        <w:rPr>
          <w:rFonts w:cs="Arial"/>
          <w:sz w:val="20"/>
        </w:rPr>
        <w:t xml:space="preserve">8. März 2023, 10:00 - 17:00 Uhr, </w:t>
      </w:r>
      <w:r w:rsidRPr="00F974C9">
        <w:rPr>
          <w:rFonts w:cs="Arial"/>
          <w:b/>
          <w:sz w:val="20"/>
        </w:rPr>
        <w:t>CCL</w:t>
      </w:r>
      <w:r w:rsidRPr="00FB6B70">
        <w:rPr>
          <w:rFonts w:cs="Arial"/>
          <w:sz w:val="20"/>
        </w:rPr>
        <w:t>, MZF 3</w:t>
      </w:r>
    </w:p>
    <w:p w14:paraId="0675794C" w14:textId="77777777" w:rsidR="00FB6B70" w:rsidRPr="00FB6B70" w:rsidRDefault="00FB6B70" w:rsidP="00FB6B70">
      <w:pPr>
        <w:rPr>
          <w:rFonts w:cs="Arial"/>
          <w:szCs w:val="22"/>
        </w:rPr>
      </w:pPr>
    </w:p>
    <w:p w14:paraId="63BB1A82" w14:textId="242FB09F" w:rsidR="00FB6B70" w:rsidRPr="00FB6B70" w:rsidRDefault="000A4324" w:rsidP="00FB6B70">
      <w:pPr>
        <w:rPr>
          <w:rFonts w:cs="Arial"/>
          <w:b/>
          <w:szCs w:val="22"/>
        </w:rPr>
      </w:pPr>
      <w:r>
        <w:rPr>
          <w:rFonts w:cs="Arial"/>
          <w:b/>
          <w:szCs w:val="22"/>
        </w:rPr>
        <w:t xml:space="preserve">Finale </w:t>
      </w:r>
      <w:r w:rsidR="00FB6B70" w:rsidRPr="00FB6B70">
        <w:rPr>
          <w:rFonts w:cs="Arial"/>
          <w:b/>
          <w:szCs w:val="22"/>
        </w:rPr>
        <w:t>TOOLGRINDER CHALLENGE 2023</w:t>
      </w:r>
    </w:p>
    <w:p w14:paraId="1BF4D0C5" w14:textId="2DF0F98E" w:rsidR="00FB6B70" w:rsidRPr="00F974C9" w:rsidRDefault="00FB6B70" w:rsidP="00FB6B70">
      <w:pPr>
        <w:rPr>
          <w:rFonts w:cs="Arial"/>
          <w:sz w:val="20"/>
        </w:rPr>
      </w:pPr>
      <w:r w:rsidRPr="00F974C9">
        <w:rPr>
          <w:rFonts w:cs="Arial"/>
          <w:sz w:val="20"/>
        </w:rPr>
        <w:t>8. März 2023,</w:t>
      </w:r>
      <w:r w:rsidR="00C95D6D">
        <w:rPr>
          <w:rFonts w:cs="Arial"/>
          <w:sz w:val="20"/>
        </w:rPr>
        <w:t xml:space="preserve"> Start 09:30 Uhr,</w:t>
      </w:r>
      <w:r w:rsidRPr="00F974C9">
        <w:rPr>
          <w:rFonts w:cs="Arial"/>
          <w:sz w:val="20"/>
        </w:rPr>
        <w:t xml:space="preserve"> </w:t>
      </w:r>
      <w:r w:rsidRPr="00F974C9">
        <w:rPr>
          <w:rFonts w:cs="Arial"/>
          <w:b/>
          <w:sz w:val="20"/>
        </w:rPr>
        <w:t>Halle 5</w:t>
      </w:r>
      <w:r w:rsidRPr="00F974C9">
        <w:rPr>
          <w:rFonts w:cs="Arial"/>
          <w:sz w:val="20"/>
        </w:rPr>
        <w:t xml:space="preserve">, Stand </w:t>
      </w:r>
      <w:r w:rsidR="00B33B40" w:rsidRPr="00F974C9">
        <w:rPr>
          <w:rFonts w:cs="Arial"/>
          <w:sz w:val="20"/>
        </w:rPr>
        <w:t>D</w:t>
      </w:r>
      <w:r w:rsidRPr="00F974C9">
        <w:rPr>
          <w:rFonts w:cs="Arial"/>
          <w:sz w:val="20"/>
        </w:rPr>
        <w:t>07</w:t>
      </w:r>
    </w:p>
    <w:p w14:paraId="19F9E824" w14:textId="77777777" w:rsidR="00FB6B70" w:rsidRDefault="00FB6B70" w:rsidP="00FB6B70">
      <w:pPr>
        <w:rPr>
          <w:rFonts w:cs="Arial"/>
          <w:b/>
          <w:szCs w:val="22"/>
        </w:rPr>
      </w:pPr>
    </w:p>
    <w:p w14:paraId="234B6700" w14:textId="77777777" w:rsidR="00B1227F" w:rsidRDefault="00B1227F" w:rsidP="00FB6B70">
      <w:pPr>
        <w:rPr>
          <w:rFonts w:cs="Arial"/>
          <w:b/>
          <w:szCs w:val="22"/>
        </w:rPr>
      </w:pPr>
      <w:r w:rsidRPr="00B1227F">
        <w:rPr>
          <w:rFonts w:cs="Arial"/>
          <w:b/>
          <w:szCs w:val="22"/>
        </w:rPr>
        <w:t>28. Leipziger Fachseminar der DGO</w:t>
      </w:r>
    </w:p>
    <w:p w14:paraId="1EBB2E23" w14:textId="77777777" w:rsidR="00B1227F" w:rsidRPr="00B33B40" w:rsidRDefault="00B1227F" w:rsidP="00B1227F">
      <w:pPr>
        <w:rPr>
          <w:rFonts w:cs="Arial"/>
          <w:sz w:val="20"/>
        </w:rPr>
      </w:pPr>
      <w:r w:rsidRPr="00B33B40">
        <w:rPr>
          <w:rFonts w:cs="Arial"/>
          <w:sz w:val="20"/>
        </w:rPr>
        <w:t xml:space="preserve">9. März 2023, </w:t>
      </w:r>
      <w:r w:rsidR="00B33B40" w:rsidRPr="00B33B40">
        <w:rPr>
          <w:rFonts w:cs="Arial"/>
          <w:sz w:val="20"/>
        </w:rPr>
        <w:t>09</w:t>
      </w:r>
      <w:r w:rsidRPr="00B33B40">
        <w:rPr>
          <w:rFonts w:cs="Arial"/>
          <w:sz w:val="20"/>
        </w:rPr>
        <w:t>:00 - 1</w:t>
      </w:r>
      <w:r w:rsidR="00B33B40" w:rsidRPr="00B33B40">
        <w:rPr>
          <w:rFonts w:cs="Arial"/>
          <w:sz w:val="20"/>
        </w:rPr>
        <w:t>6</w:t>
      </w:r>
      <w:r w:rsidRPr="00B33B40">
        <w:rPr>
          <w:rFonts w:cs="Arial"/>
          <w:sz w:val="20"/>
        </w:rPr>
        <w:t>:00 Uhr</w:t>
      </w:r>
      <w:r w:rsidR="00B33B40" w:rsidRPr="00B33B40">
        <w:rPr>
          <w:rFonts w:cs="Arial"/>
          <w:sz w:val="20"/>
        </w:rPr>
        <w:t xml:space="preserve">, </w:t>
      </w:r>
      <w:r w:rsidR="00B33B40" w:rsidRPr="00F974C9">
        <w:rPr>
          <w:rFonts w:cs="Arial"/>
          <w:b/>
          <w:sz w:val="20"/>
        </w:rPr>
        <w:t>CCL</w:t>
      </w:r>
      <w:r w:rsidR="00B33B40">
        <w:rPr>
          <w:rFonts w:cs="Arial"/>
          <w:sz w:val="20"/>
        </w:rPr>
        <w:t xml:space="preserve">, </w:t>
      </w:r>
      <w:r w:rsidR="00B33B40" w:rsidRPr="00B33B40">
        <w:rPr>
          <w:rFonts w:cs="Arial"/>
          <w:sz w:val="20"/>
        </w:rPr>
        <w:t>MZF 3/4 (Ost)</w:t>
      </w:r>
    </w:p>
    <w:p w14:paraId="0DE5C4F7" w14:textId="77777777" w:rsidR="00B1227F" w:rsidRDefault="00B1227F" w:rsidP="00FB6B70">
      <w:pPr>
        <w:rPr>
          <w:rFonts w:cs="Arial"/>
          <w:b/>
          <w:szCs w:val="22"/>
        </w:rPr>
      </w:pPr>
    </w:p>
    <w:p w14:paraId="42C1FFD0" w14:textId="77777777" w:rsidR="00FB6B70" w:rsidRPr="00FB6B70" w:rsidRDefault="00FB6B70" w:rsidP="00FB6B70">
      <w:pPr>
        <w:rPr>
          <w:rFonts w:cs="Arial"/>
          <w:b/>
          <w:szCs w:val="22"/>
        </w:rPr>
      </w:pPr>
      <w:r w:rsidRPr="00FB6B70">
        <w:rPr>
          <w:rFonts w:cs="Arial"/>
          <w:b/>
          <w:szCs w:val="22"/>
        </w:rPr>
        <w:t xml:space="preserve">Fachkräftetag – Branchennachwuchs trifft Industrie </w:t>
      </w:r>
    </w:p>
    <w:p w14:paraId="277F9E5D" w14:textId="0402EF40" w:rsidR="00FB6B70" w:rsidRPr="00B33B40" w:rsidRDefault="00FB6B70" w:rsidP="00FB6B70">
      <w:pPr>
        <w:rPr>
          <w:rFonts w:cs="Arial"/>
          <w:sz w:val="20"/>
        </w:rPr>
      </w:pPr>
      <w:r w:rsidRPr="00B33B40">
        <w:rPr>
          <w:rFonts w:cs="Arial"/>
          <w:sz w:val="20"/>
        </w:rPr>
        <w:t xml:space="preserve">10. März 2023, 10:00 - 14:00 Uhr, </w:t>
      </w:r>
      <w:r w:rsidRPr="00F974C9">
        <w:rPr>
          <w:rFonts w:cs="Arial"/>
          <w:b/>
          <w:sz w:val="20"/>
        </w:rPr>
        <w:t>Halle 2</w:t>
      </w:r>
      <w:r w:rsidRPr="00B33B40">
        <w:rPr>
          <w:rFonts w:cs="Arial"/>
          <w:sz w:val="20"/>
        </w:rPr>
        <w:t>, Aussteller</w:t>
      </w:r>
      <w:r w:rsidR="002D5372">
        <w:rPr>
          <w:rFonts w:cs="Arial"/>
          <w:sz w:val="20"/>
        </w:rPr>
        <w:t>f</w:t>
      </w:r>
      <w:r w:rsidRPr="00B33B40">
        <w:rPr>
          <w:rFonts w:cs="Arial"/>
          <w:sz w:val="20"/>
        </w:rPr>
        <w:t>orum</w:t>
      </w:r>
    </w:p>
    <w:p w14:paraId="65EB1A6B" w14:textId="77777777" w:rsidR="00FB6B70" w:rsidRPr="00FB6B70" w:rsidRDefault="00FB6B70" w:rsidP="00FB6B70">
      <w:pPr>
        <w:rPr>
          <w:rFonts w:cs="Arial"/>
          <w:szCs w:val="22"/>
        </w:rPr>
      </w:pPr>
    </w:p>
    <w:p w14:paraId="07616366" w14:textId="77777777" w:rsidR="00FB6B70" w:rsidRPr="00FB6B70" w:rsidRDefault="00FB6B70" w:rsidP="00FB6B70">
      <w:pPr>
        <w:rPr>
          <w:rFonts w:cs="Arial"/>
          <w:b/>
          <w:szCs w:val="22"/>
        </w:rPr>
      </w:pPr>
      <w:r w:rsidRPr="00FB6B70">
        <w:rPr>
          <w:rFonts w:cs="Arial"/>
          <w:b/>
          <w:szCs w:val="22"/>
        </w:rPr>
        <w:t>GrindTec FORUM</w:t>
      </w:r>
    </w:p>
    <w:p w14:paraId="3E2F0271" w14:textId="77777777" w:rsidR="00FB6B70" w:rsidRPr="00B33B40" w:rsidRDefault="00FB6B70" w:rsidP="00FB6B70">
      <w:pPr>
        <w:rPr>
          <w:rFonts w:cs="Arial"/>
          <w:sz w:val="20"/>
        </w:rPr>
      </w:pPr>
      <w:r w:rsidRPr="00B33B40">
        <w:rPr>
          <w:rFonts w:cs="Arial"/>
          <w:sz w:val="20"/>
        </w:rPr>
        <w:t xml:space="preserve">Täglich, </w:t>
      </w:r>
      <w:r w:rsidRPr="00F974C9">
        <w:rPr>
          <w:rFonts w:cs="Arial"/>
          <w:b/>
          <w:sz w:val="20"/>
        </w:rPr>
        <w:t>Halle 5</w:t>
      </w:r>
      <w:r w:rsidRPr="00B33B40">
        <w:rPr>
          <w:rFonts w:cs="Arial"/>
          <w:sz w:val="20"/>
        </w:rPr>
        <w:t xml:space="preserve">, </w:t>
      </w:r>
      <w:r w:rsidR="00AF2132" w:rsidRPr="000263D5">
        <w:rPr>
          <w:rFonts w:cs="Arial"/>
          <w:sz w:val="20"/>
        </w:rPr>
        <w:t>Stand A05/A06</w:t>
      </w:r>
    </w:p>
    <w:p w14:paraId="64AC4328" w14:textId="77777777" w:rsidR="00045E72" w:rsidRDefault="00045E72" w:rsidP="00846AB8">
      <w:pPr>
        <w:jc w:val="both"/>
        <w:rPr>
          <w:rFonts w:cs="Arial"/>
        </w:rPr>
      </w:pPr>
    </w:p>
    <w:p w14:paraId="3F994C4B" w14:textId="77777777" w:rsidR="00326FB3" w:rsidRDefault="00326FB3" w:rsidP="00326FB3">
      <w:pPr>
        <w:jc w:val="both"/>
        <w:rPr>
          <w:b/>
          <w:bCs/>
          <w:sz w:val="20"/>
        </w:rPr>
      </w:pPr>
      <w:r>
        <w:rPr>
          <w:b/>
          <w:bCs/>
          <w:sz w:val="20"/>
        </w:rPr>
        <w:t xml:space="preserve">Über die Intec, Z und GrindTec </w:t>
      </w:r>
    </w:p>
    <w:p w14:paraId="7710AF43" w14:textId="77777777" w:rsidR="00326FB3" w:rsidRDefault="00326FB3" w:rsidP="00326FB3">
      <w:pPr>
        <w:pStyle w:val="WW-VorformatierterText11"/>
        <w:widowControl/>
        <w:suppressAutoHyphens w:val="0"/>
        <w:spacing w:line="240" w:lineRule="auto"/>
        <w:jc w:val="both"/>
        <w:rPr>
          <w:sz w:val="20"/>
        </w:rPr>
      </w:pPr>
      <w:r>
        <w:rPr>
          <w:sz w:val="20"/>
        </w:rPr>
        <w:t xml:space="preserve">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 sind Werkzeugmaschinen, Systeme für die automatisierte Produktion und Präzisionswerkzeuge. Die Z, eine der wichtigsten europäischen Zuliefermessen, fokussiert ihr Ausstellungsprofil auf Teile, Komponenten, Module sowie Technologien. Die international führende Fachmesse für Werkzeugbearbeitung und Werkzeugschleifen, GrindTec, findet künftig parallel zur Intec und Z statt. Sie präsentiert als eigenständige Leistungsschau Produkte und Dienstleistungen rund um Werkzeugbearbeitungssysteme. </w:t>
      </w:r>
    </w:p>
    <w:p w14:paraId="26FFDFBC" w14:textId="77777777" w:rsidR="00326FB3" w:rsidRDefault="00326FB3" w:rsidP="00326FB3">
      <w:pPr>
        <w:pStyle w:val="WW-VorformatierterText11"/>
        <w:widowControl/>
        <w:suppressAutoHyphens w:val="0"/>
        <w:spacing w:line="240" w:lineRule="auto"/>
        <w:jc w:val="both"/>
        <w:rPr>
          <w:sz w:val="20"/>
          <w:shd w:val="clear" w:color="auto" w:fill="FFFF00"/>
        </w:rPr>
      </w:pPr>
    </w:p>
    <w:p w14:paraId="4136E459" w14:textId="77777777" w:rsidR="00326FB3" w:rsidRDefault="00326FB3" w:rsidP="00326FB3">
      <w:pPr>
        <w:rPr>
          <w:b/>
          <w:bCs/>
          <w:sz w:val="20"/>
        </w:rPr>
      </w:pPr>
      <w:r>
        <w:rPr>
          <w:b/>
          <w:bCs/>
          <w:sz w:val="20"/>
        </w:rPr>
        <w:t>Ansprechpartner für die Presse</w:t>
      </w:r>
    </w:p>
    <w:p w14:paraId="71E2F4E2" w14:textId="77777777" w:rsidR="00326FB3" w:rsidRDefault="00326FB3" w:rsidP="00326FB3">
      <w:pPr>
        <w:rPr>
          <w:sz w:val="20"/>
        </w:rPr>
      </w:pPr>
      <w:r>
        <w:rPr>
          <w:sz w:val="20"/>
        </w:rPr>
        <w:t>Christian Heinz</w:t>
      </w:r>
    </w:p>
    <w:p w14:paraId="2AD9780A" w14:textId="77777777" w:rsidR="00326FB3" w:rsidRDefault="00326FB3" w:rsidP="00326FB3">
      <w:pPr>
        <w:rPr>
          <w:sz w:val="20"/>
        </w:rPr>
      </w:pPr>
      <w:r>
        <w:rPr>
          <w:sz w:val="20"/>
        </w:rPr>
        <w:t>Pressesprecher Intec, Z und GrindTec</w:t>
      </w:r>
    </w:p>
    <w:p w14:paraId="73DEEDDF" w14:textId="77777777" w:rsidR="00326FB3" w:rsidRDefault="00326FB3" w:rsidP="00326FB3">
      <w:pPr>
        <w:rPr>
          <w:sz w:val="20"/>
        </w:rPr>
      </w:pPr>
      <w:r>
        <w:rPr>
          <w:sz w:val="20"/>
        </w:rPr>
        <w:t>Telefon: +49 341 678-6514</w:t>
      </w:r>
    </w:p>
    <w:p w14:paraId="4A5886D6" w14:textId="77777777" w:rsidR="00326FB3" w:rsidRDefault="00326FB3" w:rsidP="00326FB3">
      <w:pPr>
        <w:rPr>
          <w:sz w:val="20"/>
        </w:rPr>
      </w:pPr>
      <w:r>
        <w:rPr>
          <w:sz w:val="20"/>
        </w:rPr>
        <w:t>E-Mail: c.heinz@leipziger-messe.de</w:t>
      </w:r>
    </w:p>
    <w:p w14:paraId="41399F47" w14:textId="77777777" w:rsidR="00326FB3" w:rsidRDefault="00326FB3" w:rsidP="00326FB3">
      <w:pPr>
        <w:rPr>
          <w:b/>
          <w:bCs/>
          <w:sz w:val="20"/>
        </w:rPr>
      </w:pPr>
    </w:p>
    <w:p w14:paraId="5AA030F8" w14:textId="77777777" w:rsidR="00326FB3" w:rsidRDefault="00326FB3" w:rsidP="00326FB3">
      <w:pPr>
        <w:rPr>
          <w:b/>
          <w:bCs/>
          <w:sz w:val="20"/>
        </w:rPr>
      </w:pPr>
      <w:r>
        <w:rPr>
          <w:b/>
          <w:bCs/>
          <w:sz w:val="20"/>
        </w:rPr>
        <w:t>Im Internet</w:t>
      </w:r>
    </w:p>
    <w:p w14:paraId="4E83938D" w14:textId="77777777" w:rsidR="00326FB3" w:rsidRDefault="00326FB3" w:rsidP="00326FB3">
      <w:pPr>
        <w:rPr>
          <w:sz w:val="20"/>
        </w:rPr>
      </w:pPr>
      <w:r>
        <w:rPr>
          <w:sz w:val="20"/>
        </w:rPr>
        <w:t>https://www.messe-intec.de</w:t>
      </w:r>
    </w:p>
    <w:p w14:paraId="28C072EC" w14:textId="77777777" w:rsidR="00326FB3" w:rsidRDefault="00326FB3" w:rsidP="00326FB3">
      <w:pPr>
        <w:rPr>
          <w:sz w:val="20"/>
        </w:rPr>
      </w:pPr>
      <w:r>
        <w:rPr>
          <w:sz w:val="20"/>
        </w:rPr>
        <w:t>https://www.zuliefermesse.de</w:t>
      </w:r>
    </w:p>
    <w:p w14:paraId="7A059462" w14:textId="77777777" w:rsidR="00326FB3" w:rsidRDefault="00326FB3" w:rsidP="00326FB3">
      <w:pPr>
        <w:rPr>
          <w:sz w:val="20"/>
        </w:rPr>
      </w:pPr>
      <w:r>
        <w:rPr>
          <w:sz w:val="20"/>
        </w:rPr>
        <w:t>https://www.grindtec.de</w:t>
      </w:r>
    </w:p>
    <w:p w14:paraId="431A6CD6" w14:textId="02FF2C1C" w:rsidR="004E176C" w:rsidRDefault="00326FB3" w:rsidP="00476706">
      <w:pPr>
        <w:rPr>
          <w:sz w:val="20"/>
        </w:rPr>
      </w:pPr>
      <w:r>
        <w:rPr>
          <w:sz w:val="20"/>
        </w:rPr>
        <w:t xml:space="preserve">https://www.leipziger-messe.de </w:t>
      </w:r>
    </w:p>
    <w:p w14:paraId="124BEED7" w14:textId="06165839" w:rsidR="00A52B62" w:rsidRDefault="00A52B62" w:rsidP="00476706">
      <w:pPr>
        <w:rPr>
          <w:sz w:val="20"/>
        </w:rPr>
      </w:pPr>
    </w:p>
    <w:p w14:paraId="224329F9" w14:textId="1A2B832B" w:rsidR="00A52B62" w:rsidRPr="00476706" w:rsidRDefault="00A52B62" w:rsidP="00476706">
      <w:pPr>
        <w:rPr>
          <w:sz w:val="20"/>
        </w:rPr>
      </w:pPr>
      <w:r>
        <w:rPr>
          <w:sz w:val="20"/>
        </w:rPr>
        <w:t>#Intec2023 #Zuliefermesse2023 #GrindTec</w:t>
      </w:r>
      <w:bookmarkStart w:id="3" w:name="_GoBack"/>
      <w:bookmarkEnd w:id="3"/>
    </w:p>
    <w:sectPr w:rsidR="00A52B62" w:rsidRPr="00476706" w:rsidSect="00FC13BC">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33AA" w14:textId="77777777" w:rsidR="009100ED" w:rsidRDefault="009100ED">
      <w:r>
        <w:separator/>
      </w:r>
    </w:p>
  </w:endnote>
  <w:endnote w:type="continuationSeparator" w:id="0">
    <w:p w14:paraId="3192F150" w14:textId="77777777" w:rsidR="009100ED" w:rsidRDefault="009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B2A" w14:textId="77777777" w:rsidR="009100ED" w:rsidRDefault="009100ED">
    <w:pPr>
      <w:pStyle w:val="Fuzeile"/>
    </w:pPr>
    <w:r>
      <w:rPr>
        <w:noProof/>
      </w:rPr>
      <mc:AlternateContent>
        <mc:Choice Requires="wps">
          <w:drawing>
            <wp:anchor distT="0" distB="0" distL="114300" distR="114300" simplePos="0" relativeHeight="251657216" behindDoc="0" locked="0" layoutInCell="1" allowOverlap="1" wp14:anchorId="4E6B680D" wp14:editId="098390EE">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A586" w14:textId="77777777" w:rsidR="009100ED" w:rsidRPr="008B70A6" w:rsidRDefault="009100E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B680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BADA586" w14:textId="77777777" w:rsidR="009100ED" w:rsidRPr="008B70A6" w:rsidRDefault="009100E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DD61" w14:textId="77777777" w:rsidR="009100ED" w:rsidRDefault="009100ED">
      <w:r>
        <w:separator/>
      </w:r>
    </w:p>
  </w:footnote>
  <w:footnote w:type="continuationSeparator" w:id="0">
    <w:p w14:paraId="4C183125" w14:textId="77777777" w:rsidR="009100ED" w:rsidRDefault="0091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6AAC" w14:textId="77777777" w:rsidR="009100ED" w:rsidRDefault="009100ED">
    <w:pPr>
      <w:pStyle w:val="Kopfzeile"/>
    </w:pPr>
    <w:r>
      <w:rPr>
        <w:noProof/>
        <w:sz w:val="20"/>
      </w:rPr>
      <mc:AlternateContent>
        <mc:Choice Requires="wps">
          <w:drawing>
            <wp:anchor distT="0" distB="0" distL="114300" distR="114300" simplePos="0" relativeHeight="251656192" behindDoc="0" locked="0" layoutInCell="0" allowOverlap="1" wp14:anchorId="19FCAF23" wp14:editId="0DD782A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BC04C" w14:textId="77777777" w:rsidR="009100ED" w:rsidRDefault="009100ED">
                          <w:pPr>
                            <w:jc w:val="right"/>
                          </w:pPr>
                          <w:r>
                            <w:rPr>
                              <w:snapToGrid w:val="0"/>
                            </w:rPr>
                            <w:fldChar w:fldCharType="begin"/>
                          </w:r>
                          <w:r>
                            <w:rPr>
                              <w:snapToGrid w:val="0"/>
                            </w:rPr>
                            <w:instrText xml:space="preserve"> PAGE </w:instrText>
                          </w:r>
                          <w:r>
                            <w:rPr>
                              <w:snapToGrid w:val="0"/>
                            </w:rPr>
                            <w:fldChar w:fldCharType="separate"/>
                          </w:r>
                          <w:r w:rsidR="00B00BC3">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AF2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75BC04C" w14:textId="77777777" w:rsidR="009100ED" w:rsidRDefault="009100ED">
                    <w:pPr>
                      <w:jc w:val="right"/>
                    </w:pPr>
                    <w:r>
                      <w:rPr>
                        <w:snapToGrid w:val="0"/>
                      </w:rPr>
                      <w:fldChar w:fldCharType="begin"/>
                    </w:r>
                    <w:r>
                      <w:rPr>
                        <w:snapToGrid w:val="0"/>
                      </w:rPr>
                      <w:instrText xml:space="preserve"> PAGE </w:instrText>
                    </w:r>
                    <w:r>
                      <w:rPr>
                        <w:snapToGrid w:val="0"/>
                      </w:rPr>
                      <w:fldChar w:fldCharType="separate"/>
                    </w:r>
                    <w:r w:rsidR="00B00BC3">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1E69" w14:textId="77777777" w:rsidR="009100ED" w:rsidRDefault="009100ED">
    <w:pPr>
      <w:pStyle w:val="Kopfzeile"/>
    </w:pPr>
    <w:r>
      <w:rPr>
        <w:noProof/>
      </w:rPr>
      <w:drawing>
        <wp:anchor distT="0" distB="0" distL="114300" distR="114300" simplePos="0" relativeHeight="251659264" behindDoc="1" locked="0" layoutInCell="1" allowOverlap="1" wp14:anchorId="1FBBBEDF" wp14:editId="00963D11">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B176AA" wp14:editId="19222829">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2EFC"/>
    <w:multiLevelType w:val="multilevel"/>
    <w:tmpl w:val="8AC8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D2EC9"/>
    <w:multiLevelType w:val="hybridMultilevel"/>
    <w:tmpl w:val="FC30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4408DE"/>
    <w:multiLevelType w:val="hybridMultilevel"/>
    <w:tmpl w:val="C1685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B746AE"/>
    <w:multiLevelType w:val="hybridMultilevel"/>
    <w:tmpl w:val="AA587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F94EF5"/>
    <w:multiLevelType w:val="multilevel"/>
    <w:tmpl w:val="8982B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776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10891"/>
    <w:rsid w:val="000263D5"/>
    <w:rsid w:val="00027F2A"/>
    <w:rsid w:val="00030A9A"/>
    <w:rsid w:val="00041F28"/>
    <w:rsid w:val="00043822"/>
    <w:rsid w:val="00045E72"/>
    <w:rsid w:val="00047E60"/>
    <w:rsid w:val="00061065"/>
    <w:rsid w:val="00085642"/>
    <w:rsid w:val="00086764"/>
    <w:rsid w:val="000944F1"/>
    <w:rsid w:val="000A4324"/>
    <w:rsid w:val="000A4A26"/>
    <w:rsid w:val="000A7912"/>
    <w:rsid w:val="000B0D9D"/>
    <w:rsid w:val="000B7AD4"/>
    <w:rsid w:val="000B7BE1"/>
    <w:rsid w:val="000C1B7D"/>
    <w:rsid w:val="000C51F2"/>
    <w:rsid w:val="000E62F2"/>
    <w:rsid w:val="000F2816"/>
    <w:rsid w:val="00104674"/>
    <w:rsid w:val="001052EF"/>
    <w:rsid w:val="00122C25"/>
    <w:rsid w:val="0013223A"/>
    <w:rsid w:val="001351AF"/>
    <w:rsid w:val="00160A46"/>
    <w:rsid w:val="00160CF1"/>
    <w:rsid w:val="00174DD6"/>
    <w:rsid w:val="00175899"/>
    <w:rsid w:val="001902DF"/>
    <w:rsid w:val="00190D50"/>
    <w:rsid w:val="001A1A9F"/>
    <w:rsid w:val="001A214F"/>
    <w:rsid w:val="001A2F41"/>
    <w:rsid w:val="001A36FB"/>
    <w:rsid w:val="001C319D"/>
    <w:rsid w:val="001C35F5"/>
    <w:rsid w:val="001E1467"/>
    <w:rsid w:val="001E6F5F"/>
    <w:rsid w:val="001F50A2"/>
    <w:rsid w:val="00217477"/>
    <w:rsid w:val="00223814"/>
    <w:rsid w:val="00241D82"/>
    <w:rsid w:val="00247316"/>
    <w:rsid w:val="002516C6"/>
    <w:rsid w:val="0026246C"/>
    <w:rsid w:val="002759FD"/>
    <w:rsid w:val="0029139D"/>
    <w:rsid w:val="0029315D"/>
    <w:rsid w:val="00294442"/>
    <w:rsid w:val="00295C6A"/>
    <w:rsid w:val="002B0388"/>
    <w:rsid w:val="002C003F"/>
    <w:rsid w:val="002C07B7"/>
    <w:rsid w:val="002D12FE"/>
    <w:rsid w:val="002D2B98"/>
    <w:rsid w:val="002D5372"/>
    <w:rsid w:val="002D7AD3"/>
    <w:rsid w:val="002E04CB"/>
    <w:rsid w:val="002E5958"/>
    <w:rsid w:val="00302E3E"/>
    <w:rsid w:val="00304100"/>
    <w:rsid w:val="003100B7"/>
    <w:rsid w:val="0031775E"/>
    <w:rsid w:val="00326FB3"/>
    <w:rsid w:val="00345803"/>
    <w:rsid w:val="00352CB5"/>
    <w:rsid w:val="00355EBA"/>
    <w:rsid w:val="00362CBB"/>
    <w:rsid w:val="00385ECF"/>
    <w:rsid w:val="00386019"/>
    <w:rsid w:val="003865F5"/>
    <w:rsid w:val="00390ABF"/>
    <w:rsid w:val="00391671"/>
    <w:rsid w:val="00396A25"/>
    <w:rsid w:val="003E4A9C"/>
    <w:rsid w:val="00413A98"/>
    <w:rsid w:val="00417A42"/>
    <w:rsid w:val="00425904"/>
    <w:rsid w:val="00430882"/>
    <w:rsid w:val="00430DD1"/>
    <w:rsid w:val="00444B92"/>
    <w:rsid w:val="00454CDE"/>
    <w:rsid w:val="0045688A"/>
    <w:rsid w:val="00456F3B"/>
    <w:rsid w:val="004629F1"/>
    <w:rsid w:val="004733DB"/>
    <w:rsid w:val="0047566E"/>
    <w:rsid w:val="00476706"/>
    <w:rsid w:val="00480DF9"/>
    <w:rsid w:val="00481220"/>
    <w:rsid w:val="00486D23"/>
    <w:rsid w:val="0049641D"/>
    <w:rsid w:val="004A0B10"/>
    <w:rsid w:val="004A7BD2"/>
    <w:rsid w:val="004B1C6B"/>
    <w:rsid w:val="004B1D0C"/>
    <w:rsid w:val="004C5996"/>
    <w:rsid w:val="004C73FD"/>
    <w:rsid w:val="004C7AD2"/>
    <w:rsid w:val="004D2C27"/>
    <w:rsid w:val="004E176C"/>
    <w:rsid w:val="00500470"/>
    <w:rsid w:val="00502EAF"/>
    <w:rsid w:val="00515DB5"/>
    <w:rsid w:val="005251BB"/>
    <w:rsid w:val="0053444C"/>
    <w:rsid w:val="00546391"/>
    <w:rsid w:val="005568CC"/>
    <w:rsid w:val="00560095"/>
    <w:rsid w:val="005621B8"/>
    <w:rsid w:val="00565665"/>
    <w:rsid w:val="00567343"/>
    <w:rsid w:val="00570F04"/>
    <w:rsid w:val="00580C8E"/>
    <w:rsid w:val="0058273D"/>
    <w:rsid w:val="00590EC9"/>
    <w:rsid w:val="00591006"/>
    <w:rsid w:val="0059199B"/>
    <w:rsid w:val="005A0FB2"/>
    <w:rsid w:val="005A21FC"/>
    <w:rsid w:val="005A3DD1"/>
    <w:rsid w:val="005B4B00"/>
    <w:rsid w:val="005B56BA"/>
    <w:rsid w:val="005B5D01"/>
    <w:rsid w:val="005E1F66"/>
    <w:rsid w:val="0060143D"/>
    <w:rsid w:val="00603717"/>
    <w:rsid w:val="00623E41"/>
    <w:rsid w:val="0063260F"/>
    <w:rsid w:val="0064261A"/>
    <w:rsid w:val="00651D00"/>
    <w:rsid w:val="006548A5"/>
    <w:rsid w:val="006557C6"/>
    <w:rsid w:val="00656EC3"/>
    <w:rsid w:val="006706B5"/>
    <w:rsid w:val="0067341B"/>
    <w:rsid w:val="00685BBA"/>
    <w:rsid w:val="006B59D0"/>
    <w:rsid w:val="006B707D"/>
    <w:rsid w:val="006C2B56"/>
    <w:rsid w:val="006C4A70"/>
    <w:rsid w:val="006E505E"/>
    <w:rsid w:val="006E5F01"/>
    <w:rsid w:val="00717A74"/>
    <w:rsid w:val="00725482"/>
    <w:rsid w:val="0073047F"/>
    <w:rsid w:val="0073507F"/>
    <w:rsid w:val="00736760"/>
    <w:rsid w:val="0073737F"/>
    <w:rsid w:val="00755D32"/>
    <w:rsid w:val="0076288F"/>
    <w:rsid w:val="0076666C"/>
    <w:rsid w:val="00772C12"/>
    <w:rsid w:val="00777C13"/>
    <w:rsid w:val="007937FE"/>
    <w:rsid w:val="007A638D"/>
    <w:rsid w:val="007B7BDE"/>
    <w:rsid w:val="007C008C"/>
    <w:rsid w:val="007C0D63"/>
    <w:rsid w:val="007C0E96"/>
    <w:rsid w:val="007C5CB3"/>
    <w:rsid w:val="007D037C"/>
    <w:rsid w:val="007D0CA6"/>
    <w:rsid w:val="008146F2"/>
    <w:rsid w:val="008269D1"/>
    <w:rsid w:val="00832114"/>
    <w:rsid w:val="00835515"/>
    <w:rsid w:val="00846AB8"/>
    <w:rsid w:val="00852FC2"/>
    <w:rsid w:val="00854701"/>
    <w:rsid w:val="00857831"/>
    <w:rsid w:val="00860740"/>
    <w:rsid w:val="00873074"/>
    <w:rsid w:val="008772B9"/>
    <w:rsid w:val="008774CE"/>
    <w:rsid w:val="00891B14"/>
    <w:rsid w:val="008B7CB2"/>
    <w:rsid w:val="008E04BD"/>
    <w:rsid w:val="008F0BEB"/>
    <w:rsid w:val="008F20CB"/>
    <w:rsid w:val="008F3CAA"/>
    <w:rsid w:val="00900CA2"/>
    <w:rsid w:val="0090262D"/>
    <w:rsid w:val="00902DBD"/>
    <w:rsid w:val="009054E3"/>
    <w:rsid w:val="009100ED"/>
    <w:rsid w:val="0091497F"/>
    <w:rsid w:val="0093106F"/>
    <w:rsid w:val="009403E0"/>
    <w:rsid w:val="00940C20"/>
    <w:rsid w:val="0096211A"/>
    <w:rsid w:val="00963C7F"/>
    <w:rsid w:val="009677F3"/>
    <w:rsid w:val="009756AE"/>
    <w:rsid w:val="00981F3B"/>
    <w:rsid w:val="009823A5"/>
    <w:rsid w:val="009827A0"/>
    <w:rsid w:val="00993C97"/>
    <w:rsid w:val="009B6C71"/>
    <w:rsid w:val="009C4C35"/>
    <w:rsid w:val="009C5A39"/>
    <w:rsid w:val="009D1BB8"/>
    <w:rsid w:val="009D37B4"/>
    <w:rsid w:val="009E34A5"/>
    <w:rsid w:val="009E4DCE"/>
    <w:rsid w:val="00A04652"/>
    <w:rsid w:val="00A1626C"/>
    <w:rsid w:val="00A20E27"/>
    <w:rsid w:val="00A257F4"/>
    <w:rsid w:val="00A257FF"/>
    <w:rsid w:val="00A3234F"/>
    <w:rsid w:val="00A33D24"/>
    <w:rsid w:val="00A42225"/>
    <w:rsid w:val="00A43600"/>
    <w:rsid w:val="00A52B62"/>
    <w:rsid w:val="00A5564F"/>
    <w:rsid w:val="00A60534"/>
    <w:rsid w:val="00A65DC6"/>
    <w:rsid w:val="00A75EA3"/>
    <w:rsid w:val="00AA1272"/>
    <w:rsid w:val="00AA1B91"/>
    <w:rsid w:val="00AA2833"/>
    <w:rsid w:val="00AA3049"/>
    <w:rsid w:val="00AB51F1"/>
    <w:rsid w:val="00AC176C"/>
    <w:rsid w:val="00AD32A1"/>
    <w:rsid w:val="00AF2132"/>
    <w:rsid w:val="00B00BC3"/>
    <w:rsid w:val="00B04909"/>
    <w:rsid w:val="00B06A8D"/>
    <w:rsid w:val="00B1227F"/>
    <w:rsid w:val="00B14125"/>
    <w:rsid w:val="00B33B40"/>
    <w:rsid w:val="00B37B97"/>
    <w:rsid w:val="00B40830"/>
    <w:rsid w:val="00B60F04"/>
    <w:rsid w:val="00B7531A"/>
    <w:rsid w:val="00B830B6"/>
    <w:rsid w:val="00B8675C"/>
    <w:rsid w:val="00B9132E"/>
    <w:rsid w:val="00BB04E7"/>
    <w:rsid w:val="00BB210F"/>
    <w:rsid w:val="00BB5674"/>
    <w:rsid w:val="00BC513B"/>
    <w:rsid w:val="00BD1C8E"/>
    <w:rsid w:val="00BD38B8"/>
    <w:rsid w:val="00BF6825"/>
    <w:rsid w:val="00C0330C"/>
    <w:rsid w:val="00C03DC7"/>
    <w:rsid w:val="00C1675E"/>
    <w:rsid w:val="00C21398"/>
    <w:rsid w:val="00C27767"/>
    <w:rsid w:val="00C32759"/>
    <w:rsid w:val="00C348AC"/>
    <w:rsid w:val="00C35BCB"/>
    <w:rsid w:val="00C412DA"/>
    <w:rsid w:val="00C45A11"/>
    <w:rsid w:val="00C6339F"/>
    <w:rsid w:val="00C94559"/>
    <w:rsid w:val="00C95C4E"/>
    <w:rsid w:val="00C95D6D"/>
    <w:rsid w:val="00CA349C"/>
    <w:rsid w:val="00CA4B3F"/>
    <w:rsid w:val="00CB5449"/>
    <w:rsid w:val="00CB71C4"/>
    <w:rsid w:val="00CC49B8"/>
    <w:rsid w:val="00CC691C"/>
    <w:rsid w:val="00CD2F2B"/>
    <w:rsid w:val="00CE013A"/>
    <w:rsid w:val="00CE2ADA"/>
    <w:rsid w:val="00CE5EEC"/>
    <w:rsid w:val="00CF4D60"/>
    <w:rsid w:val="00CF561A"/>
    <w:rsid w:val="00D015DC"/>
    <w:rsid w:val="00D01AE9"/>
    <w:rsid w:val="00D03083"/>
    <w:rsid w:val="00D057EB"/>
    <w:rsid w:val="00D1164E"/>
    <w:rsid w:val="00D22DBD"/>
    <w:rsid w:val="00D3141F"/>
    <w:rsid w:val="00D3350A"/>
    <w:rsid w:val="00D40156"/>
    <w:rsid w:val="00D56616"/>
    <w:rsid w:val="00D82935"/>
    <w:rsid w:val="00D87614"/>
    <w:rsid w:val="00D904B0"/>
    <w:rsid w:val="00D924E6"/>
    <w:rsid w:val="00D96D6A"/>
    <w:rsid w:val="00DA45BF"/>
    <w:rsid w:val="00DB01BA"/>
    <w:rsid w:val="00DB2741"/>
    <w:rsid w:val="00DB7B70"/>
    <w:rsid w:val="00DC2941"/>
    <w:rsid w:val="00DC3E96"/>
    <w:rsid w:val="00DD4A28"/>
    <w:rsid w:val="00DD57CF"/>
    <w:rsid w:val="00DE32ED"/>
    <w:rsid w:val="00E332E5"/>
    <w:rsid w:val="00E35B53"/>
    <w:rsid w:val="00E60B76"/>
    <w:rsid w:val="00E679E9"/>
    <w:rsid w:val="00E86565"/>
    <w:rsid w:val="00E91774"/>
    <w:rsid w:val="00E97F75"/>
    <w:rsid w:val="00EA34E0"/>
    <w:rsid w:val="00EA4AD7"/>
    <w:rsid w:val="00EB2F68"/>
    <w:rsid w:val="00EC0A68"/>
    <w:rsid w:val="00EC4D6F"/>
    <w:rsid w:val="00ED267B"/>
    <w:rsid w:val="00ED3274"/>
    <w:rsid w:val="00ED551D"/>
    <w:rsid w:val="00EE40F2"/>
    <w:rsid w:val="00EF774A"/>
    <w:rsid w:val="00F05B8C"/>
    <w:rsid w:val="00F3386B"/>
    <w:rsid w:val="00F34A4D"/>
    <w:rsid w:val="00F359FE"/>
    <w:rsid w:val="00F45488"/>
    <w:rsid w:val="00F478EA"/>
    <w:rsid w:val="00F52306"/>
    <w:rsid w:val="00F63349"/>
    <w:rsid w:val="00F63AD0"/>
    <w:rsid w:val="00F6418C"/>
    <w:rsid w:val="00F66FD2"/>
    <w:rsid w:val="00F80D9F"/>
    <w:rsid w:val="00F83C53"/>
    <w:rsid w:val="00F974C9"/>
    <w:rsid w:val="00FA0D6A"/>
    <w:rsid w:val="00FB05E8"/>
    <w:rsid w:val="00FB4F04"/>
    <w:rsid w:val="00FB6B70"/>
    <w:rsid w:val="00FC13BC"/>
    <w:rsid w:val="00FC2EC7"/>
    <w:rsid w:val="00FE1CCD"/>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colormru v:ext="edit" colors="#000094"/>
    </o:shapedefaults>
    <o:shapelayout v:ext="edit">
      <o:idmap v:ext="edit" data="1"/>
    </o:shapelayout>
  </w:shapeDefaults>
  <w:decimalSymbol w:val=","/>
  <w:listSeparator w:val=";"/>
  <w14:docId w14:val="59A5EA86"/>
  <w15:docId w15:val="{E8B216FE-60F5-473D-865A-4BB183E5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2">
    <w:name w:val="heading 2"/>
    <w:basedOn w:val="Standard"/>
    <w:next w:val="Standard"/>
    <w:link w:val="berschrift2Zchn"/>
    <w:semiHidden/>
    <w:unhideWhenUsed/>
    <w:qFormat/>
    <w:rsid w:val="00B122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045E7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customStyle="1" w:styleId="berschrift3Zchn">
    <w:name w:val="Überschrift 3 Zchn"/>
    <w:basedOn w:val="Absatz-Standardschriftart"/>
    <w:link w:val="berschrift3"/>
    <w:semiHidden/>
    <w:rsid w:val="00045E72"/>
    <w:rPr>
      <w:rFonts w:asciiTheme="majorHAnsi" w:eastAsiaTheme="majorEastAsia" w:hAnsiTheme="majorHAnsi" w:cstheme="majorBidi"/>
      <w:b/>
      <w:bCs/>
      <w:color w:val="4F81BD" w:themeColor="accent1"/>
      <w:sz w:val="22"/>
    </w:rPr>
  </w:style>
  <w:style w:type="character" w:styleId="NichtaufgelsteErwhnung">
    <w:name w:val="Unresolved Mention"/>
    <w:basedOn w:val="Absatz-Standardschriftart"/>
    <w:uiPriority w:val="99"/>
    <w:semiHidden/>
    <w:unhideWhenUsed/>
    <w:rsid w:val="00326FB3"/>
    <w:rPr>
      <w:color w:val="605E5C"/>
      <w:shd w:val="clear" w:color="auto" w:fill="E1DFDD"/>
    </w:rPr>
  </w:style>
  <w:style w:type="character" w:customStyle="1" w:styleId="berschrift2Zchn">
    <w:name w:val="Überschrift 2 Zchn"/>
    <w:basedOn w:val="Absatz-Standardschriftart"/>
    <w:link w:val="berschrift2"/>
    <w:semiHidden/>
    <w:rsid w:val="00B1227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D96D6A"/>
    <w:rPr>
      <w:sz w:val="16"/>
      <w:szCs w:val="16"/>
    </w:rPr>
  </w:style>
  <w:style w:type="paragraph" w:styleId="Kommentartext">
    <w:name w:val="annotation text"/>
    <w:basedOn w:val="Standard"/>
    <w:link w:val="KommentartextZchn"/>
    <w:semiHidden/>
    <w:unhideWhenUsed/>
    <w:rsid w:val="00D96D6A"/>
    <w:rPr>
      <w:sz w:val="20"/>
    </w:rPr>
  </w:style>
  <w:style w:type="character" w:customStyle="1" w:styleId="KommentartextZchn">
    <w:name w:val="Kommentartext Zchn"/>
    <w:basedOn w:val="Absatz-Standardschriftart"/>
    <w:link w:val="Kommentartext"/>
    <w:semiHidden/>
    <w:rsid w:val="00D96D6A"/>
    <w:rPr>
      <w:rFonts w:ascii="Arial" w:hAnsi="Arial"/>
    </w:rPr>
  </w:style>
  <w:style w:type="paragraph" w:styleId="Kommentarthema">
    <w:name w:val="annotation subject"/>
    <w:basedOn w:val="Kommentartext"/>
    <w:next w:val="Kommentartext"/>
    <w:link w:val="KommentarthemaZchn"/>
    <w:semiHidden/>
    <w:unhideWhenUsed/>
    <w:rsid w:val="00D96D6A"/>
    <w:rPr>
      <w:b/>
      <w:bCs/>
    </w:rPr>
  </w:style>
  <w:style w:type="character" w:customStyle="1" w:styleId="KommentarthemaZchn">
    <w:name w:val="Kommentarthema Zchn"/>
    <w:basedOn w:val="KommentartextZchn"/>
    <w:link w:val="Kommentarthema"/>
    <w:semiHidden/>
    <w:rsid w:val="00D96D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8557">
      <w:bodyDiv w:val="1"/>
      <w:marLeft w:val="0"/>
      <w:marRight w:val="0"/>
      <w:marTop w:val="0"/>
      <w:marBottom w:val="0"/>
      <w:divBdr>
        <w:top w:val="none" w:sz="0" w:space="0" w:color="auto"/>
        <w:left w:val="none" w:sz="0" w:space="0" w:color="auto"/>
        <w:bottom w:val="none" w:sz="0" w:space="0" w:color="auto"/>
        <w:right w:val="none" w:sz="0" w:space="0" w:color="auto"/>
      </w:divBdr>
    </w:div>
    <w:div w:id="142504187">
      <w:bodyDiv w:val="1"/>
      <w:marLeft w:val="0"/>
      <w:marRight w:val="0"/>
      <w:marTop w:val="0"/>
      <w:marBottom w:val="0"/>
      <w:divBdr>
        <w:top w:val="none" w:sz="0" w:space="0" w:color="auto"/>
        <w:left w:val="none" w:sz="0" w:space="0" w:color="auto"/>
        <w:bottom w:val="none" w:sz="0" w:space="0" w:color="auto"/>
        <w:right w:val="none" w:sz="0" w:space="0" w:color="auto"/>
      </w:divBdr>
    </w:div>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922103237">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398168869">
      <w:bodyDiv w:val="1"/>
      <w:marLeft w:val="0"/>
      <w:marRight w:val="0"/>
      <w:marTop w:val="0"/>
      <w:marBottom w:val="0"/>
      <w:divBdr>
        <w:top w:val="none" w:sz="0" w:space="0" w:color="auto"/>
        <w:left w:val="none" w:sz="0" w:space="0" w:color="auto"/>
        <w:bottom w:val="none" w:sz="0" w:space="0" w:color="auto"/>
        <w:right w:val="none" w:sz="0" w:space="0" w:color="auto"/>
      </w:divBdr>
    </w:div>
    <w:div w:id="1597591219">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1761414428">
      <w:bodyDiv w:val="1"/>
      <w:marLeft w:val="0"/>
      <w:marRight w:val="0"/>
      <w:marTop w:val="0"/>
      <w:marBottom w:val="0"/>
      <w:divBdr>
        <w:top w:val="none" w:sz="0" w:space="0" w:color="auto"/>
        <w:left w:val="none" w:sz="0" w:space="0" w:color="auto"/>
        <w:bottom w:val="none" w:sz="0" w:space="0" w:color="auto"/>
        <w:right w:val="none" w:sz="0" w:space="0" w:color="auto"/>
      </w:divBdr>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2E95-EEC8-4C62-B439-09C7886C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10D6F86D.dotm</Template>
  <TotalTime>0</TotalTime>
  <Pages>4</Pages>
  <Words>646</Words>
  <Characters>5013</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18</cp:revision>
  <cp:lastPrinted>2023-02-14T10:14:00Z</cp:lastPrinted>
  <dcterms:created xsi:type="dcterms:W3CDTF">2023-02-18T20:28:00Z</dcterms:created>
  <dcterms:modified xsi:type="dcterms:W3CDTF">2023-02-27T17:18:00Z</dcterms:modified>
</cp:coreProperties>
</file>