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0FB5A" w14:textId="77777777" w:rsidR="00C45EAA" w:rsidRDefault="00C45EAA" w:rsidP="00C45EAA">
      <w:pPr>
        <w:rPr>
          <w:szCs w:val="19"/>
        </w:rPr>
      </w:pPr>
    </w:p>
    <w:p w14:paraId="6CD79EB5" w14:textId="77777777" w:rsidR="00C45EAA" w:rsidRDefault="00C45EAA" w:rsidP="00C45EAA">
      <w:pPr>
        <w:rPr>
          <w:szCs w:val="19"/>
        </w:rPr>
      </w:pPr>
    </w:p>
    <w:p w14:paraId="26F07EFD" w14:textId="77777777" w:rsidR="00C45EAA" w:rsidRDefault="00C45EAA" w:rsidP="00C45EAA">
      <w:pPr>
        <w:rPr>
          <w:szCs w:val="19"/>
        </w:rPr>
      </w:pPr>
    </w:p>
    <w:p w14:paraId="734485DA" w14:textId="77777777" w:rsidR="00C45EAA" w:rsidRDefault="00C45EAA" w:rsidP="00C45EAA">
      <w:pPr>
        <w:rPr>
          <w:szCs w:val="19"/>
        </w:rPr>
      </w:pPr>
    </w:p>
    <w:p w14:paraId="26CFE326" w14:textId="77777777" w:rsidR="00C45EAA" w:rsidRDefault="00C45EAA" w:rsidP="00C45EAA">
      <w:pPr>
        <w:rPr>
          <w:szCs w:val="19"/>
        </w:rPr>
      </w:pPr>
    </w:p>
    <w:p w14:paraId="1049F276" w14:textId="77777777" w:rsidR="00C45EAA" w:rsidRDefault="00C45EAA" w:rsidP="00C45EAA">
      <w:pPr>
        <w:rPr>
          <w:szCs w:val="19"/>
        </w:rPr>
      </w:pPr>
    </w:p>
    <w:p w14:paraId="7FE7618B" w14:textId="77777777" w:rsidR="00C45EAA" w:rsidRDefault="00C45EAA" w:rsidP="00C45EAA">
      <w:pPr>
        <w:rPr>
          <w:szCs w:val="19"/>
        </w:rPr>
      </w:pPr>
    </w:p>
    <w:p w14:paraId="61FD93E8" w14:textId="015CECE0" w:rsidR="00ED2746" w:rsidRPr="00ED2746" w:rsidRDefault="00ED2746" w:rsidP="00ED2746">
      <w:pPr>
        <w:pStyle w:val="KeinLeerraum"/>
        <w:rPr>
          <w:b/>
          <w:color w:val="4E4A49"/>
          <w:sz w:val="36"/>
          <w:szCs w:val="36"/>
        </w:rPr>
      </w:pPr>
      <w:r w:rsidRPr="00ED2746">
        <w:rPr>
          <w:b/>
          <w:color w:val="4E4A49"/>
          <w:sz w:val="36"/>
          <w:szCs w:val="36"/>
        </w:rPr>
        <w:t>Intec 2023? Genau unser Ding!</w:t>
      </w:r>
    </w:p>
    <w:p w14:paraId="193FBD21" w14:textId="77777777" w:rsidR="00ED2746" w:rsidRPr="00ED2746" w:rsidRDefault="00ED2746" w:rsidP="00ED2746">
      <w:pPr>
        <w:rPr>
          <w:color w:val="auto"/>
          <w:sz w:val="26"/>
          <w:szCs w:val="26"/>
        </w:rPr>
      </w:pPr>
      <w:r w:rsidRPr="00ED2746">
        <w:rPr>
          <w:color w:val="auto"/>
          <w:sz w:val="26"/>
          <w:szCs w:val="26"/>
        </w:rPr>
        <w:t>CERATIZIT mit vielen Highlights in Leipzig</w:t>
      </w:r>
    </w:p>
    <w:p w14:paraId="6FAECD70" w14:textId="4F6E6FBE" w:rsidR="00ED2746" w:rsidRPr="00ED2746" w:rsidRDefault="00C45EAA" w:rsidP="00ED2746">
      <w:pPr>
        <w:pStyle w:val="KeinLeerraum"/>
        <w:rPr>
          <w:b/>
          <w:color w:val="auto"/>
          <w:sz w:val="20"/>
        </w:rPr>
      </w:pPr>
      <w:r>
        <w:rPr>
          <w:noProof/>
          <w:lang w:val="en-US"/>
        </w:rPr>
        <mc:AlternateContent>
          <mc:Choice Requires="wps">
            <w:drawing>
              <wp:anchor distT="0" distB="0" distL="114300" distR="114300" simplePos="0" relativeHeight="251651072" behindDoc="0" locked="0" layoutInCell="1" allowOverlap="1" wp14:anchorId="786ADF7D" wp14:editId="370CB685">
                <wp:simplePos x="0" y="0"/>
                <wp:positionH relativeFrom="margin">
                  <wp:align>left</wp:align>
                </wp:positionH>
                <wp:positionV relativeFrom="page">
                  <wp:posOffset>1980565</wp:posOffset>
                </wp:positionV>
                <wp:extent cx="3060000" cy="1440000"/>
                <wp:effectExtent l="0" t="0" r="7620" b="8255"/>
                <wp:wrapNone/>
                <wp:docPr id="6" name="Textfeld 6"/>
                <wp:cNvGraphicFramePr/>
                <a:graphic xmlns:a="http://schemas.openxmlformats.org/drawingml/2006/main">
                  <a:graphicData uri="http://schemas.microsoft.com/office/word/2010/wordprocessingShape">
                    <wps:wsp>
                      <wps:cNvSpPr txBox="1"/>
                      <wps:spPr>
                        <a:xfrm>
                          <a:off x="0" y="0"/>
                          <a:ext cx="3060000" cy="1440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D299190" w14:textId="77777777" w:rsidR="00C16776" w:rsidRPr="00AA0EF2" w:rsidRDefault="00C16776" w:rsidP="00C16776">
                            <w:pPr>
                              <w:spacing w:line="300" w:lineRule="auto"/>
                              <w:rPr>
                                <w:rFonts w:cs="Arial"/>
                                <w:szCs w:val="18"/>
                                <w:lang w:val="en-GB"/>
                              </w:rPr>
                            </w:pPr>
                          </w:p>
                          <w:p w14:paraId="6EC228F0" w14:textId="346334BB" w:rsidR="00A65BBB" w:rsidRPr="00A65BBB" w:rsidRDefault="00A65BBB" w:rsidP="00A65BBB">
                            <w:pPr>
                              <w:spacing w:line="300" w:lineRule="auto"/>
                              <w:rPr>
                                <w:rFonts w:cs="Arial"/>
                                <w:sz w:val="18"/>
                                <w:szCs w:val="18"/>
                              </w:rPr>
                            </w:pPr>
                            <w:r w:rsidRPr="00A65BBB">
                              <w:rPr>
                                <w:rFonts w:cs="Arial"/>
                                <w:sz w:val="18"/>
                                <w:szCs w:val="18"/>
                              </w:rPr>
                              <w:t xml:space="preserve">Herausgabedatum: </w:t>
                            </w:r>
                            <w:r w:rsidR="00ED2746">
                              <w:rPr>
                                <w:rFonts w:cs="Arial"/>
                                <w:sz w:val="18"/>
                                <w:szCs w:val="18"/>
                              </w:rPr>
                              <w:t>20.01.2023</w:t>
                            </w:r>
                          </w:p>
                          <w:p w14:paraId="29A9611F" w14:textId="22631D79" w:rsidR="00A65BBB" w:rsidRPr="00A65BBB" w:rsidRDefault="00A65BBB" w:rsidP="00A65BBB">
                            <w:pPr>
                              <w:spacing w:line="300" w:lineRule="auto"/>
                              <w:rPr>
                                <w:rFonts w:cs="Arial"/>
                                <w:sz w:val="18"/>
                                <w:szCs w:val="18"/>
                              </w:rPr>
                            </w:pPr>
                            <w:r w:rsidRPr="00A65BBB">
                              <w:rPr>
                                <w:rFonts w:cs="Arial"/>
                                <w:sz w:val="18"/>
                                <w:szCs w:val="18"/>
                              </w:rPr>
                              <w:t>Referenz</w:t>
                            </w:r>
                            <w:r w:rsidR="009A5370">
                              <w:rPr>
                                <w:rFonts w:cs="Arial"/>
                                <w:sz w:val="18"/>
                                <w:szCs w:val="18"/>
                              </w:rPr>
                              <w:t xml:space="preserve">: </w:t>
                            </w:r>
                            <w:r w:rsidR="00ED2746">
                              <w:rPr>
                                <w:rFonts w:cs="Arial"/>
                                <w:sz w:val="18"/>
                                <w:szCs w:val="18"/>
                              </w:rPr>
                              <w:t>PR-Intec 2023</w:t>
                            </w:r>
                          </w:p>
                          <w:p w14:paraId="61FFA552" w14:textId="77777777" w:rsidR="00C45EAA" w:rsidRPr="00C16776" w:rsidRDefault="00C45EAA" w:rsidP="00C45EAA">
                            <w:pPr>
                              <w:rPr>
                                <w:lang w:val="en-US"/>
                              </w:rPr>
                            </w:pPr>
                          </w:p>
                        </w:txbxContent>
                      </wps:txbx>
                      <wps:bodyPr rot="0" spcFirstLastPara="0" vertOverflow="overflow" horzOverflow="overflow" vert="horz" wrap="square" lIns="0" tIns="180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6ADF7D" id="_x0000_t202" coordsize="21600,21600" o:spt="202" path="m,l,21600r21600,l21600,xe">
                <v:stroke joinstyle="miter"/>
                <v:path gradientshapeok="t" o:connecttype="rect"/>
              </v:shapetype>
              <v:shape id="Textfeld 6" o:spid="_x0000_s1026" type="#_x0000_t202" style="position:absolute;margin-left:0;margin-top:155.95pt;width:240.95pt;height:113.4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" fillcolor="white [3201]" stroked="f" strokeweight=".5pt">
                <v:textbox inset="0,5mm,0,0">
                  <w:txbxContent>
                    <w:p w14:paraId="6D299190" w14:textId="77777777" w:rsidR="00C16776" w:rsidRPr="00AA0EF2" w:rsidRDefault="00C16776" w:rsidP="00C16776">
                      <w:pPr>
                        <w:spacing w:line="300" w:lineRule="auto"/>
                        <w:rPr>
                          <w:rFonts w:cs="Arial"/>
                          <w:szCs w:val="18"/>
                          <w:lang w:val="en-GB"/>
                        </w:rPr>
                      </w:pPr>
                    </w:p>
                    <w:p w14:paraId="6EC228F0" w14:textId="346334BB" w:rsidR="00A65BBB" w:rsidRPr="00A65BBB" w:rsidRDefault="00A65BBB" w:rsidP="00A65BBB">
                      <w:pPr>
                        <w:spacing w:line="300" w:lineRule="auto"/>
                        <w:rPr>
                          <w:rFonts w:cs="Arial"/>
                          <w:sz w:val="18"/>
                          <w:szCs w:val="18"/>
                        </w:rPr>
                      </w:pPr>
                      <w:r w:rsidRPr="00A65BBB">
                        <w:rPr>
                          <w:rFonts w:cs="Arial"/>
                          <w:sz w:val="18"/>
                          <w:szCs w:val="18"/>
                        </w:rPr>
                        <w:t xml:space="preserve">Herausgabedatum: </w:t>
                      </w:r>
                      <w:r w:rsidR="00ED2746">
                        <w:rPr>
                          <w:rFonts w:cs="Arial"/>
                          <w:sz w:val="18"/>
                          <w:szCs w:val="18"/>
                        </w:rPr>
                        <w:t>20.01.2023</w:t>
                      </w:r>
                    </w:p>
                    <w:p w14:paraId="29A9611F" w14:textId="22631D79" w:rsidR="00A65BBB" w:rsidRPr="00A65BBB" w:rsidRDefault="00A65BBB" w:rsidP="00A65BBB">
                      <w:pPr>
                        <w:spacing w:line="300" w:lineRule="auto"/>
                        <w:rPr>
                          <w:rFonts w:cs="Arial"/>
                          <w:sz w:val="18"/>
                          <w:szCs w:val="18"/>
                        </w:rPr>
                      </w:pPr>
                      <w:r w:rsidRPr="00A65BBB">
                        <w:rPr>
                          <w:rFonts w:cs="Arial"/>
                          <w:sz w:val="18"/>
                          <w:szCs w:val="18"/>
                        </w:rPr>
                        <w:t>Referenz</w:t>
                      </w:r>
                      <w:r w:rsidR="009A5370">
                        <w:rPr>
                          <w:rFonts w:cs="Arial"/>
                          <w:sz w:val="18"/>
                          <w:szCs w:val="18"/>
                        </w:rPr>
                        <w:t xml:space="preserve">: </w:t>
                      </w:r>
                      <w:r w:rsidR="00ED2746">
                        <w:rPr>
                          <w:rFonts w:cs="Arial"/>
                          <w:sz w:val="18"/>
                          <w:szCs w:val="18"/>
                        </w:rPr>
                        <w:t>PR-Intec 2023</w:t>
                      </w:r>
                    </w:p>
                    <w:p w14:paraId="61FFA552" w14:textId="77777777" w:rsidR="00C45EAA" w:rsidRPr="00C16776" w:rsidRDefault="00C45EAA" w:rsidP="00C45EAA">
                      <w:pPr>
                        <w:rPr>
                          <w:lang w:val="en-US"/>
                        </w:rPr>
                      </w:pPr>
                    </w:p>
                  </w:txbxContent>
                </v:textbox>
                <w10:wrap anchorx="margin" anchory="page"/>
              </v:shape>
            </w:pict>
          </mc:Fallback>
        </mc:AlternateContent>
      </w:r>
      <w:r w:rsidR="00ED2746" w:rsidRPr="00ED2746">
        <w:rPr>
          <w:b/>
          <w:color w:val="auto"/>
          <w:sz w:val="20"/>
        </w:rPr>
        <w:t xml:space="preserve">Vom 07. bis 10. März öffnet die Intec, die internationale Fachmesse für Werkzeugmaschinen, Fertigungs- und Automatisierungstechnik wieder ihre Tore. Der Zerspanungsspezialist CERATIZIT ist mit vor Ort, um den geneigten Fachbesuchern die Highlights aus seinem Portfolio zu präsentieren. Neben den neuesten Werkzeugen fürs Fräsen, Drehen und Bohren sind auch Automatisierungslösungen ein Top-Thema auf dem Messestand des Werkzeugherstellers. </w:t>
      </w:r>
    </w:p>
    <w:p w14:paraId="1F98EAD9" w14:textId="77777777" w:rsidR="00ED2746" w:rsidRDefault="00ED2746" w:rsidP="00ED2746">
      <w:pPr>
        <w:pStyle w:val="KeinLeerraum"/>
        <w:rPr>
          <w:color w:val="auto"/>
          <w:sz w:val="20"/>
        </w:rPr>
      </w:pPr>
    </w:p>
    <w:p w14:paraId="3C2DC8AA" w14:textId="7DD15665" w:rsidR="00ED2746" w:rsidRPr="00ED2746" w:rsidRDefault="00ED2746" w:rsidP="00ED2746">
      <w:pPr>
        <w:pStyle w:val="KeinLeerraum"/>
        <w:rPr>
          <w:color w:val="auto"/>
          <w:sz w:val="20"/>
        </w:rPr>
      </w:pPr>
      <w:r>
        <w:rPr>
          <w:color w:val="auto"/>
          <w:sz w:val="20"/>
        </w:rPr>
        <w:t>M</w:t>
      </w:r>
      <w:r w:rsidRPr="00ED2746">
        <w:rPr>
          <w:color w:val="auto"/>
          <w:sz w:val="20"/>
        </w:rPr>
        <w:t xml:space="preserve">it einem prallgefüllten Ausstellerangebot ist die Intec 2023 auch in diesem Jahr eine wichtige Anlaufstelle für die Fertigungsindustrie und bietet Besuchern ein reichhaltiges Programm rund um den gesamten Produktionsprozess. „Da möchten wir natürlich auch unseren Beitrag leisten und packen einige Highlights ein, um sie Kunden und Interessenten persönlich zu präsentieren“, verrät Markus Brunner, Regionalverkaufsleiter bei CERATIZIT. Er ist sich sicher, dass </w:t>
      </w:r>
      <w:r>
        <w:rPr>
          <w:color w:val="auto"/>
          <w:sz w:val="20"/>
        </w:rPr>
        <w:t xml:space="preserve">sich </w:t>
      </w:r>
      <w:r w:rsidRPr="00ED2746">
        <w:rPr>
          <w:color w:val="auto"/>
          <w:sz w:val="20"/>
        </w:rPr>
        <w:t xml:space="preserve">der Besuch in Halle 3 am CERATIZIT-Stand E04/F03 für das Fachpublikum </w:t>
      </w:r>
      <w:r>
        <w:rPr>
          <w:color w:val="auto"/>
          <w:sz w:val="20"/>
        </w:rPr>
        <w:t>lohnt:</w:t>
      </w:r>
      <w:r w:rsidRPr="00ED2746">
        <w:rPr>
          <w:color w:val="auto"/>
          <w:sz w:val="20"/>
        </w:rPr>
        <w:t xml:space="preserve"> „Neben den neuesten Tools für die Zerspanung stellen wir Automatisierungslösungen vor, die Fertigungsbetriebe entscheidende Wettbewerbsvorteile bieten.  Aber auch Produkte aus unserem brandaktuellen Up2Date-Katalog haben wir im Gepäck.“  </w:t>
      </w:r>
    </w:p>
    <w:p w14:paraId="43780929" w14:textId="77777777" w:rsidR="00ED2746" w:rsidRPr="00ED2746" w:rsidRDefault="00ED2746" w:rsidP="00ED2746">
      <w:pPr>
        <w:pStyle w:val="KeinLeerraum"/>
        <w:rPr>
          <w:color w:val="auto"/>
          <w:sz w:val="20"/>
        </w:rPr>
      </w:pPr>
    </w:p>
    <w:p w14:paraId="6F0436D8" w14:textId="77777777" w:rsidR="00ED2746" w:rsidRPr="00ED2746" w:rsidRDefault="00ED2746" w:rsidP="00ED2746">
      <w:pPr>
        <w:pStyle w:val="KeinLeerraum"/>
        <w:rPr>
          <w:b/>
          <w:bCs/>
          <w:color w:val="auto"/>
          <w:sz w:val="20"/>
        </w:rPr>
      </w:pPr>
      <w:r w:rsidRPr="00ED2746">
        <w:rPr>
          <w:b/>
          <w:bCs/>
          <w:color w:val="auto"/>
          <w:sz w:val="20"/>
        </w:rPr>
        <w:t xml:space="preserve">ISO-P-Update für beliebte </w:t>
      </w:r>
      <w:proofErr w:type="spellStart"/>
      <w:r w:rsidRPr="00ED2746">
        <w:rPr>
          <w:b/>
          <w:bCs/>
          <w:color w:val="auto"/>
          <w:sz w:val="20"/>
        </w:rPr>
        <w:t>EcoCut</w:t>
      </w:r>
      <w:proofErr w:type="spellEnd"/>
      <w:r w:rsidRPr="00ED2746">
        <w:rPr>
          <w:b/>
          <w:bCs/>
          <w:color w:val="auto"/>
          <w:sz w:val="20"/>
        </w:rPr>
        <w:t>-Serie</w:t>
      </w:r>
    </w:p>
    <w:p w14:paraId="0FB8EB37" w14:textId="77777777" w:rsidR="00ED2746" w:rsidRPr="00ED2746" w:rsidRDefault="00ED2746" w:rsidP="00ED2746">
      <w:pPr>
        <w:pStyle w:val="KeinLeerraum"/>
        <w:rPr>
          <w:color w:val="auto"/>
          <w:sz w:val="20"/>
        </w:rPr>
      </w:pPr>
    </w:p>
    <w:p w14:paraId="44246270" w14:textId="5F468921" w:rsidR="00ED2746" w:rsidRPr="00ED2746" w:rsidRDefault="00ED2746" w:rsidP="00ED2746">
      <w:pPr>
        <w:pStyle w:val="KeinLeerraum"/>
        <w:rPr>
          <w:color w:val="auto"/>
          <w:sz w:val="20"/>
        </w:rPr>
      </w:pPr>
      <w:r w:rsidRPr="00ED2746">
        <w:rPr>
          <w:color w:val="auto"/>
          <w:sz w:val="20"/>
        </w:rPr>
        <w:t xml:space="preserve">Ob beim Bohren, mit stehendem oder rotierendem Werkzeug oder beim Drehen von Plan-, Innen- und Außenkonturen: der </w:t>
      </w:r>
      <w:proofErr w:type="spellStart"/>
      <w:r w:rsidRPr="00ED2746">
        <w:rPr>
          <w:color w:val="auto"/>
          <w:sz w:val="20"/>
        </w:rPr>
        <w:t>EcoCut</w:t>
      </w:r>
      <w:proofErr w:type="spellEnd"/>
      <w:r w:rsidRPr="00ED2746">
        <w:rPr>
          <w:color w:val="auto"/>
          <w:sz w:val="20"/>
        </w:rPr>
        <w:t xml:space="preserve"> ist das Schweizer Taschenmesser unter den Zerspanungswerkzeugen und erste Wahl für eine Vielzahl an Anwendungen. Mit dem Zusatz -P kommt jetzt das Update zur Bearbeitung von ISO-P-Stählen. Damit kann der Anwender entweder seine Schnittdaten anheben und schneller bearbeiten. Oder er bleibt bei seinen bewährten Parametern und profitiert von längeren Standzeiten! Tests belegen: Die neue </w:t>
      </w:r>
      <w:proofErr w:type="spellStart"/>
      <w:r w:rsidRPr="00ED2746">
        <w:rPr>
          <w:color w:val="auto"/>
          <w:sz w:val="20"/>
        </w:rPr>
        <w:t>EcoCut</w:t>
      </w:r>
      <w:proofErr w:type="spellEnd"/>
      <w:r w:rsidRPr="00ED2746">
        <w:rPr>
          <w:color w:val="auto"/>
          <w:sz w:val="20"/>
        </w:rPr>
        <w:t>-P erreicht 15 % mehr Leistung als ihre Vorgänger.</w:t>
      </w:r>
      <w:r>
        <w:rPr>
          <w:color w:val="auto"/>
          <w:sz w:val="20"/>
        </w:rPr>
        <w:t xml:space="preserve"> </w:t>
      </w:r>
      <w:r w:rsidRPr="00ED2746">
        <w:rPr>
          <w:color w:val="auto"/>
          <w:sz w:val="20"/>
        </w:rPr>
        <w:t xml:space="preserve"> </w:t>
      </w:r>
    </w:p>
    <w:p w14:paraId="42E14B23" w14:textId="77777777" w:rsidR="00ED2746" w:rsidRPr="00ED2746" w:rsidRDefault="00ED2746" w:rsidP="00ED2746">
      <w:pPr>
        <w:pStyle w:val="KeinLeerraum"/>
        <w:rPr>
          <w:color w:val="auto"/>
          <w:sz w:val="20"/>
        </w:rPr>
      </w:pPr>
    </w:p>
    <w:p w14:paraId="580C5F7F" w14:textId="77777777" w:rsidR="00ED2746" w:rsidRPr="00ED2746" w:rsidRDefault="00ED2746" w:rsidP="00ED2746">
      <w:pPr>
        <w:pStyle w:val="KeinLeerraum"/>
        <w:rPr>
          <w:b/>
          <w:bCs/>
          <w:color w:val="auto"/>
          <w:sz w:val="20"/>
        </w:rPr>
      </w:pPr>
      <w:r w:rsidRPr="00ED2746">
        <w:rPr>
          <w:b/>
          <w:bCs/>
          <w:color w:val="auto"/>
          <w:sz w:val="20"/>
        </w:rPr>
        <w:t xml:space="preserve">Zielgenau kühlen mit </w:t>
      </w:r>
      <w:proofErr w:type="spellStart"/>
      <w:r w:rsidRPr="00ED2746">
        <w:rPr>
          <w:b/>
          <w:bCs/>
          <w:color w:val="auto"/>
          <w:sz w:val="20"/>
        </w:rPr>
        <w:t>MaxiLock</w:t>
      </w:r>
      <w:proofErr w:type="spellEnd"/>
      <w:r w:rsidRPr="00ED2746">
        <w:rPr>
          <w:b/>
          <w:bCs/>
          <w:color w:val="auto"/>
          <w:sz w:val="20"/>
        </w:rPr>
        <w:t>-N-DC</w:t>
      </w:r>
    </w:p>
    <w:p w14:paraId="6DB8668C" w14:textId="77777777" w:rsidR="00ED2746" w:rsidRPr="00ED2746" w:rsidRDefault="00ED2746" w:rsidP="00ED2746">
      <w:pPr>
        <w:pStyle w:val="KeinLeerraum"/>
        <w:rPr>
          <w:color w:val="auto"/>
          <w:sz w:val="20"/>
        </w:rPr>
      </w:pPr>
    </w:p>
    <w:p w14:paraId="5642F9C6" w14:textId="77777777" w:rsidR="00ED2746" w:rsidRPr="00ED2746" w:rsidRDefault="00ED2746" w:rsidP="00ED2746">
      <w:pPr>
        <w:pStyle w:val="KeinLeerraum"/>
        <w:rPr>
          <w:color w:val="auto"/>
          <w:sz w:val="20"/>
        </w:rPr>
      </w:pPr>
      <w:r w:rsidRPr="00ED2746">
        <w:rPr>
          <w:color w:val="auto"/>
          <w:sz w:val="20"/>
        </w:rPr>
        <w:t xml:space="preserve">Eine gezielte Kühlmittelzufuhr ist für die meisten anspruchsvollen </w:t>
      </w:r>
      <w:proofErr w:type="spellStart"/>
      <w:r w:rsidRPr="00ED2746">
        <w:rPr>
          <w:color w:val="auto"/>
          <w:sz w:val="20"/>
        </w:rPr>
        <w:t>Zerspanvorgänge</w:t>
      </w:r>
      <w:proofErr w:type="spellEnd"/>
      <w:r w:rsidRPr="00ED2746">
        <w:rPr>
          <w:color w:val="auto"/>
          <w:sz w:val="20"/>
        </w:rPr>
        <w:t xml:space="preserve"> nicht bloß Option, sondern unbestrittener Effizienzverstärker. Ein Grund mehr für CERATIZIT, sein </w:t>
      </w:r>
      <w:proofErr w:type="spellStart"/>
      <w:r w:rsidRPr="00ED2746">
        <w:rPr>
          <w:color w:val="auto"/>
          <w:sz w:val="20"/>
        </w:rPr>
        <w:t>DirectCooling</w:t>
      </w:r>
      <w:proofErr w:type="spellEnd"/>
      <w:r w:rsidRPr="00ED2746">
        <w:rPr>
          <w:color w:val="auto"/>
          <w:sz w:val="20"/>
        </w:rPr>
        <w:t xml:space="preserve">-Produktportfolio mit den </w:t>
      </w:r>
      <w:proofErr w:type="spellStart"/>
      <w:r w:rsidRPr="00ED2746">
        <w:rPr>
          <w:color w:val="auto"/>
          <w:sz w:val="20"/>
        </w:rPr>
        <w:t>MaxiLock</w:t>
      </w:r>
      <w:proofErr w:type="spellEnd"/>
      <w:r w:rsidRPr="00ED2746">
        <w:rPr>
          <w:color w:val="auto"/>
          <w:sz w:val="20"/>
        </w:rPr>
        <w:t xml:space="preserve">-N-Drehhaltern zu komplettieren. Bei dem System sorgen zwei innenliegenden Kanälen dafür, dass Kühlmittel exakt an die Schneidkante geleitet wird. Dazu zielen drei Düsen von oben auf die Spanfläche, eine weitere ist von unten auf die Freifläche und damit punktgenau auf die Schneiden gerichtet. Gerade diese Freiflächenkühlung macht den Unterschied: Sie verlängert die Standzeiten um 60 % verglichen mit einer Kühlung, die ausschließlich auf die Spanfläche zielt.  </w:t>
      </w:r>
    </w:p>
    <w:p w14:paraId="627516F1" w14:textId="77777777" w:rsidR="00ED2746" w:rsidRDefault="00ED2746" w:rsidP="00ED2746">
      <w:pPr>
        <w:pStyle w:val="KeinLeerraum"/>
        <w:rPr>
          <w:color w:val="auto"/>
          <w:sz w:val="20"/>
        </w:rPr>
      </w:pPr>
    </w:p>
    <w:p w14:paraId="40FDF89D" w14:textId="77777777" w:rsidR="00ED2746" w:rsidRPr="00ED2746" w:rsidRDefault="00ED2746" w:rsidP="00ED2746">
      <w:pPr>
        <w:pStyle w:val="KeinLeerraum"/>
        <w:rPr>
          <w:b/>
          <w:bCs/>
          <w:color w:val="auto"/>
          <w:sz w:val="20"/>
        </w:rPr>
      </w:pPr>
      <w:r w:rsidRPr="00ED2746">
        <w:rPr>
          <w:b/>
          <w:bCs/>
          <w:color w:val="auto"/>
          <w:sz w:val="20"/>
        </w:rPr>
        <w:t>24/7-Verfügbarkeit mit Tool-O-Mat</w:t>
      </w:r>
    </w:p>
    <w:p w14:paraId="6A376970" w14:textId="3002ECA5" w:rsidR="00ED2746" w:rsidRPr="001F5A34" w:rsidRDefault="00ED2746" w:rsidP="00ED2746">
      <w:pPr>
        <w:pStyle w:val="KeinLeerraum"/>
        <w:rPr>
          <w:color w:val="auto"/>
          <w:sz w:val="20"/>
        </w:rPr>
      </w:pPr>
      <w:r>
        <w:rPr>
          <w:color w:val="auto"/>
          <w:sz w:val="20"/>
        </w:rPr>
        <w:t xml:space="preserve">Wer sicher gehen möchte, immer ausreichend seiner Werkzeug-Top-Hits auf Lager zu haben, kann sich auf den Tool-O-Mat freuen. Anstatt täglich den Bestand selbst zu inspizieren, übernimmt der Werkzeug-Automat von </w:t>
      </w:r>
      <w:r w:rsidRPr="001F5A34">
        <w:rPr>
          <w:color w:val="auto"/>
          <w:sz w:val="20"/>
        </w:rPr>
        <w:t xml:space="preserve">CERATIZIT </w:t>
      </w:r>
      <w:r>
        <w:rPr>
          <w:color w:val="auto"/>
          <w:sz w:val="20"/>
        </w:rPr>
        <w:t xml:space="preserve">diesen Service ganz eigenständig. </w:t>
      </w:r>
      <w:r w:rsidRPr="001F5A34">
        <w:rPr>
          <w:color w:val="auto"/>
          <w:sz w:val="20"/>
        </w:rPr>
        <w:t xml:space="preserve">Denn der </w:t>
      </w:r>
      <w:r>
        <w:rPr>
          <w:color w:val="auto"/>
          <w:sz w:val="20"/>
        </w:rPr>
        <w:t>Tool-O-Mat</w:t>
      </w:r>
      <w:r w:rsidRPr="001F5A34">
        <w:rPr>
          <w:color w:val="auto"/>
          <w:sz w:val="20"/>
        </w:rPr>
        <w:t xml:space="preserve"> hat </w:t>
      </w:r>
      <w:r>
        <w:rPr>
          <w:color w:val="auto"/>
          <w:sz w:val="20"/>
        </w:rPr>
        <w:t>stets</w:t>
      </w:r>
      <w:r w:rsidRPr="001F5A34">
        <w:rPr>
          <w:color w:val="auto"/>
          <w:sz w:val="20"/>
        </w:rPr>
        <w:t xml:space="preserve"> d</w:t>
      </w:r>
      <w:r>
        <w:rPr>
          <w:color w:val="auto"/>
          <w:sz w:val="20"/>
        </w:rPr>
        <w:t>ie</w:t>
      </w:r>
      <w:r w:rsidRPr="001F5A34">
        <w:rPr>
          <w:color w:val="auto"/>
          <w:sz w:val="20"/>
        </w:rPr>
        <w:t xml:space="preserve"> passende </w:t>
      </w:r>
      <w:r>
        <w:rPr>
          <w:color w:val="auto"/>
          <w:sz w:val="20"/>
        </w:rPr>
        <w:t>Menge</w:t>
      </w:r>
      <w:r w:rsidRPr="001F5A34">
        <w:rPr>
          <w:color w:val="auto"/>
          <w:sz w:val="20"/>
        </w:rPr>
        <w:t xml:space="preserve"> der </w:t>
      </w:r>
      <w:r w:rsidRPr="001F5A34">
        <w:rPr>
          <w:color w:val="auto"/>
          <w:sz w:val="20"/>
        </w:rPr>
        <w:lastRenderedPageBreak/>
        <w:t xml:space="preserve">meistverwendeten Werkzeuge </w:t>
      </w:r>
      <w:r>
        <w:rPr>
          <w:color w:val="auto"/>
          <w:sz w:val="20"/>
        </w:rPr>
        <w:t>vorrätig</w:t>
      </w:r>
      <w:r w:rsidRPr="001F5A34">
        <w:rPr>
          <w:color w:val="auto"/>
          <w:sz w:val="20"/>
        </w:rPr>
        <w:t xml:space="preserve"> und bestellt auf Wunsch fehlende rechtzeitig nach</w:t>
      </w:r>
      <w:r>
        <w:rPr>
          <w:color w:val="auto"/>
          <w:sz w:val="20"/>
        </w:rPr>
        <w:t xml:space="preserve"> – </w:t>
      </w:r>
      <w:r w:rsidRPr="001F5A34">
        <w:rPr>
          <w:color w:val="auto"/>
          <w:sz w:val="20"/>
        </w:rPr>
        <w:t>Werkzeugverfügbarkeit rund um die Uhr</w:t>
      </w:r>
      <w:r>
        <w:rPr>
          <w:color w:val="auto"/>
          <w:sz w:val="20"/>
        </w:rPr>
        <w:t>!</w:t>
      </w:r>
      <w:r w:rsidRPr="001F5A34">
        <w:rPr>
          <w:color w:val="auto"/>
          <w:sz w:val="20"/>
        </w:rPr>
        <w:t xml:space="preserve"> </w:t>
      </w:r>
      <w:r>
        <w:rPr>
          <w:color w:val="auto"/>
          <w:sz w:val="20"/>
        </w:rPr>
        <w:t xml:space="preserve">Die neueste Generation des Werkzeugausgabesystems kann auf der Intec unter die Lupe genommen werden. </w:t>
      </w:r>
    </w:p>
    <w:p w14:paraId="760F0289" w14:textId="77777777" w:rsidR="00ED2746" w:rsidRDefault="00ED2746" w:rsidP="00ED2746">
      <w:pPr>
        <w:pStyle w:val="KeinLeerraum"/>
        <w:rPr>
          <w:color w:val="auto"/>
          <w:sz w:val="20"/>
        </w:rPr>
      </w:pPr>
    </w:p>
    <w:p w14:paraId="6AD4D5B0" w14:textId="29F34E49" w:rsidR="00ED2746" w:rsidRPr="00ED2746" w:rsidRDefault="00ED2746" w:rsidP="00ED2746">
      <w:pPr>
        <w:pStyle w:val="KeinLeerraum"/>
        <w:rPr>
          <w:b/>
          <w:bCs/>
          <w:color w:val="auto"/>
          <w:sz w:val="20"/>
        </w:rPr>
      </w:pPr>
      <w:r w:rsidRPr="00ED2746">
        <w:rPr>
          <w:b/>
          <w:bCs/>
          <w:color w:val="auto"/>
          <w:sz w:val="20"/>
        </w:rPr>
        <w:t xml:space="preserve">Vom Alublock zum filigranen </w:t>
      </w:r>
      <w:proofErr w:type="spellStart"/>
      <w:r w:rsidRPr="00ED2746">
        <w:rPr>
          <w:b/>
          <w:bCs/>
          <w:color w:val="auto"/>
          <w:sz w:val="20"/>
        </w:rPr>
        <w:t>FraceBike</w:t>
      </w:r>
      <w:proofErr w:type="spellEnd"/>
    </w:p>
    <w:p w14:paraId="31C440A0" w14:textId="77777777" w:rsidR="00ED2746" w:rsidRDefault="00ED2746" w:rsidP="00ED2746">
      <w:pPr>
        <w:pStyle w:val="KeinLeerraum"/>
        <w:rPr>
          <w:color w:val="auto"/>
          <w:sz w:val="20"/>
        </w:rPr>
      </w:pPr>
    </w:p>
    <w:p w14:paraId="02169F47" w14:textId="38E12E91" w:rsidR="00ED2746" w:rsidRPr="00531CA9" w:rsidRDefault="00ED2746" w:rsidP="00ED2746">
      <w:pPr>
        <w:pStyle w:val="KeinLeerraum"/>
        <w:rPr>
          <w:color w:val="auto"/>
          <w:sz w:val="20"/>
        </w:rPr>
      </w:pPr>
      <w:r>
        <w:rPr>
          <w:color w:val="auto"/>
          <w:sz w:val="20"/>
        </w:rPr>
        <w:t xml:space="preserve">Was alles mit der richtigen Werkzeugauswahl möglich ist, zeigt CERATIZIT anhand des </w:t>
      </w:r>
      <w:r w:rsidRPr="007907D3">
        <w:rPr>
          <w:color w:val="auto"/>
          <w:sz w:val="20"/>
        </w:rPr>
        <w:t>Aluminium-Bike FRACE F-160</w:t>
      </w:r>
      <w:r>
        <w:rPr>
          <w:color w:val="auto"/>
          <w:sz w:val="20"/>
        </w:rPr>
        <w:t xml:space="preserve">: Was zuerst ein unscheinbarer Aluminiumblock ist, wird nach und nach zu einer </w:t>
      </w:r>
      <w:r w:rsidRPr="007907D3">
        <w:rPr>
          <w:color w:val="auto"/>
          <w:sz w:val="20"/>
        </w:rPr>
        <w:t>außergewöhnliche</w:t>
      </w:r>
      <w:r>
        <w:rPr>
          <w:color w:val="auto"/>
          <w:sz w:val="20"/>
        </w:rPr>
        <w:t>n Fahrmaschine, einem Mountainbike, das seinesgleichen sucht. Mit DRAGONSKIN-beschichteten CERATIZIT-Werkzeugen gelingt die anspruchsvolle Bearbeitung von Aluminium deutlich leichter und macht innovative Konstruktionen wie das FRACE-Bike überhaupt erst möglich. Zum Staunen und Anfassen wird das Mountainbike auf der Intec zu sehen sein.</w:t>
      </w:r>
    </w:p>
    <w:p w14:paraId="2423E8F3" w14:textId="77777777" w:rsidR="00ED2746" w:rsidRDefault="00ED2746" w:rsidP="00ED2746">
      <w:pPr>
        <w:pStyle w:val="KeinLeerraum"/>
        <w:rPr>
          <w:color w:val="auto"/>
          <w:sz w:val="20"/>
        </w:rPr>
      </w:pPr>
    </w:p>
    <w:p w14:paraId="38E90E48" w14:textId="264E0B0F" w:rsidR="00ED2746" w:rsidRPr="00ED2746" w:rsidRDefault="00ED2746" w:rsidP="00ED2746">
      <w:pPr>
        <w:pStyle w:val="KeinLeerraum"/>
        <w:rPr>
          <w:color w:val="auto"/>
          <w:sz w:val="20"/>
        </w:rPr>
      </w:pPr>
      <w:r>
        <w:rPr>
          <w:color w:val="auto"/>
          <w:sz w:val="20"/>
        </w:rPr>
        <w:t xml:space="preserve">„GENAU UNSER DING“ – unter diesem Motto tritt CERATIZIT </w:t>
      </w:r>
      <w:r>
        <w:rPr>
          <w:color w:val="auto"/>
          <w:sz w:val="20"/>
        </w:rPr>
        <w:t xml:space="preserve">heuer </w:t>
      </w:r>
      <w:r>
        <w:rPr>
          <w:color w:val="auto"/>
          <w:sz w:val="20"/>
        </w:rPr>
        <w:t xml:space="preserve">auf der Intec in Leipzig auf. „Damit fassen wir zusammen, was uns tagtäglich motiviert – nämlich unseren Kunden eine </w:t>
      </w:r>
      <w:r w:rsidRPr="00297CEE">
        <w:rPr>
          <w:color w:val="auto"/>
          <w:sz w:val="20"/>
        </w:rPr>
        <w:t>ganzheitliche Lösung rund um die Zerspanung</w:t>
      </w:r>
      <w:r>
        <w:rPr>
          <w:color w:val="auto"/>
          <w:sz w:val="20"/>
        </w:rPr>
        <w:t xml:space="preserve"> zu bieten. Was das bedeutet? Wir </w:t>
      </w:r>
      <w:r w:rsidRPr="00297CEE">
        <w:rPr>
          <w:color w:val="auto"/>
          <w:sz w:val="20"/>
        </w:rPr>
        <w:t>beraten auf Augenhöhe</w:t>
      </w:r>
      <w:r>
        <w:rPr>
          <w:color w:val="auto"/>
          <w:sz w:val="20"/>
        </w:rPr>
        <w:t xml:space="preserve">, liefern </w:t>
      </w:r>
      <w:r w:rsidRPr="00297CEE">
        <w:rPr>
          <w:color w:val="auto"/>
          <w:sz w:val="20"/>
        </w:rPr>
        <w:t>d</w:t>
      </w:r>
      <w:r>
        <w:rPr>
          <w:color w:val="auto"/>
          <w:sz w:val="20"/>
        </w:rPr>
        <w:t>ie</w:t>
      </w:r>
      <w:r w:rsidRPr="00297CEE">
        <w:rPr>
          <w:color w:val="auto"/>
          <w:sz w:val="20"/>
        </w:rPr>
        <w:t xml:space="preserve"> </w:t>
      </w:r>
      <w:r>
        <w:rPr>
          <w:color w:val="auto"/>
          <w:sz w:val="20"/>
        </w:rPr>
        <w:t>passend</w:t>
      </w:r>
      <w:r w:rsidRPr="00297CEE">
        <w:rPr>
          <w:color w:val="auto"/>
          <w:sz w:val="20"/>
        </w:rPr>
        <w:t>e</w:t>
      </w:r>
      <w:r>
        <w:rPr>
          <w:color w:val="auto"/>
          <w:sz w:val="20"/>
        </w:rPr>
        <w:t>n</w:t>
      </w:r>
      <w:r w:rsidRPr="00297CEE">
        <w:rPr>
          <w:color w:val="auto"/>
          <w:sz w:val="20"/>
        </w:rPr>
        <w:t xml:space="preserve"> Qualitätswerkzeug</w:t>
      </w:r>
      <w:r>
        <w:rPr>
          <w:color w:val="auto"/>
          <w:sz w:val="20"/>
        </w:rPr>
        <w:t>e</w:t>
      </w:r>
      <w:r w:rsidRPr="00297CEE">
        <w:rPr>
          <w:color w:val="auto"/>
          <w:sz w:val="20"/>
        </w:rPr>
        <w:t xml:space="preserve"> </w:t>
      </w:r>
      <w:r>
        <w:rPr>
          <w:color w:val="auto"/>
          <w:sz w:val="20"/>
        </w:rPr>
        <w:t xml:space="preserve">für die jeweilige Anforderung und sorgen selbstverständlich dafür, dass diese </w:t>
      </w:r>
      <w:r w:rsidRPr="00297CEE">
        <w:rPr>
          <w:color w:val="auto"/>
          <w:sz w:val="20"/>
        </w:rPr>
        <w:t>innerhalb kürzester Zeit bei</w:t>
      </w:r>
      <w:r>
        <w:rPr>
          <w:color w:val="auto"/>
          <w:sz w:val="20"/>
        </w:rPr>
        <w:t xml:space="preserve">m Kunden auf der Maschine sind – eben die </w:t>
      </w:r>
      <w:r w:rsidRPr="00297CEE">
        <w:rPr>
          <w:color w:val="auto"/>
          <w:sz w:val="20"/>
        </w:rPr>
        <w:t>komplette Zerspanungslösung aus einer Hand</w:t>
      </w:r>
      <w:r>
        <w:rPr>
          <w:color w:val="auto"/>
          <w:sz w:val="20"/>
        </w:rPr>
        <w:t xml:space="preserve">“, erläutert Markus Brunner und freut sich schon jetzt auf viele gute Gespräche in Leipzig. </w:t>
      </w:r>
    </w:p>
    <w:p w14:paraId="120ED34F" w14:textId="77777777" w:rsidR="00ED2746" w:rsidRDefault="00ED2746" w:rsidP="00ED2746">
      <w:pPr>
        <w:pStyle w:val="KeinLeerraum"/>
        <w:rPr>
          <w:color w:val="auto"/>
          <w:sz w:val="20"/>
        </w:rPr>
      </w:pPr>
    </w:p>
    <w:p w14:paraId="5FD5AF6E" w14:textId="1B0B0D6D" w:rsidR="00ED2746" w:rsidRPr="00ED2746" w:rsidRDefault="00ED2746" w:rsidP="00ED2746">
      <w:pPr>
        <w:pStyle w:val="KeinLeerraum"/>
        <w:rPr>
          <w:color w:val="auto"/>
          <w:sz w:val="20"/>
        </w:rPr>
      </w:pPr>
      <w:r w:rsidRPr="00ED2746">
        <w:rPr>
          <w:color w:val="auto"/>
          <w:sz w:val="20"/>
        </w:rPr>
        <w:t>Besuchen Sie CERATIZIT vom 07.-10. März auf der Intec in Leipzig in Halle 3 am Stand E04/F03.</w:t>
      </w:r>
    </w:p>
    <w:p w14:paraId="0A596D78" w14:textId="23B8068C" w:rsidR="00C16776" w:rsidRPr="00361130" w:rsidRDefault="00C16776" w:rsidP="00ED2746">
      <w:pPr>
        <w:pStyle w:val="KeinLeerraum"/>
        <w:rPr>
          <w:color w:val="auto"/>
          <w:sz w:val="20"/>
        </w:rPr>
      </w:pPr>
    </w:p>
    <w:p w14:paraId="23C95555" w14:textId="77777777" w:rsidR="00C45EAA" w:rsidRPr="00ED2746" w:rsidRDefault="00C45EAA" w:rsidP="00ED2746">
      <w:pPr>
        <w:pStyle w:val="KeinLeerraum"/>
        <w:rPr>
          <w:color w:val="auto"/>
          <w:sz w:val="20"/>
        </w:rPr>
      </w:pPr>
    </w:p>
    <w:p w14:paraId="308BB261" w14:textId="7CE03C4C" w:rsidR="00DB6AFC" w:rsidRPr="003917AC" w:rsidRDefault="00ED2746" w:rsidP="00DB6AFC">
      <w:pPr>
        <w:rPr>
          <w:b/>
          <w:sz w:val="20"/>
        </w:rPr>
      </w:pPr>
      <w:r>
        <w:rPr>
          <w:b/>
          <w:sz w:val="20"/>
        </w:rPr>
        <w:t>A</w:t>
      </w:r>
      <w:r w:rsidR="00DB6AFC" w:rsidRPr="003917AC">
        <w:rPr>
          <w:b/>
          <w:sz w:val="20"/>
        </w:rPr>
        <w:t>nlage:</w:t>
      </w:r>
    </w:p>
    <w:p w14:paraId="627E00C9" w14:textId="77777777" w:rsidR="00C16776" w:rsidRPr="00DB6AFC" w:rsidRDefault="00C16776" w:rsidP="00C16776"/>
    <w:p w14:paraId="16F1170F" w14:textId="6146285B" w:rsidR="00C16776" w:rsidRPr="00DB6AFC" w:rsidRDefault="00ED2746" w:rsidP="00C16776">
      <w:r>
        <w:rPr>
          <w:noProof/>
        </w:rPr>
        <w:drawing>
          <wp:inline distT="0" distB="0" distL="0" distR="0" wp14:anchorId="7CBB93FA" wp14:editId="6D5B43D5">
            <wp:extent cx="2743200" cy="1828800"/>
            <wp:effectExtent l="0" t="0" r="0" b="0"/>
            <wp:docPr id="3" name="Grafik 3" descr="Ein Bild, das Projektor, silber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Projektor, silbern enthält.&#10;&#10;Automatisch generierte Beschreibu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0" cy="1828800"/>
                    </a:xfrm>
                    <a:prstGeom prst="rect">
                      <a:avLst/>
                    </a:prstGeom>
                    <a:noFill/>
                    <a:ln>
                      <a:noFill/>
                    </a:ln>
                  </pic:spPr>
                </pic:pic>
              </a:graphicData>
            </a:graphic>
          </wp:inline>
        </w:drawing>
      </w:r>
    </w:p>
    <w:p w14:paraId="51BF0F8B" w14:textId="6741A3FC" w:rsidR="00C16776" w:rsidRPr="00ED2746" w:rsidRDefault="00ED2746" w:rsidP="00ED2746">
      <w:pPr>
        <w:rPr>
          <w:sz w:val="20"/>
          <w:szCs w:val="20"/>
        </w:rPr>
      </w:pPr>
      <w:proofErr w:type="spellStart"/>
      <w:r w:rsidRPr="00ED2746">
        <w:rPr>
          <w:sz w:val="20"/>
          <w:szCs w:val="20"/>
        </w:rPr>
        <w:t>EcoCut</w:t>
      </w:r>
      <w:proofErr w:type="spellEnd"/>
      <w:r w:rsidRPr="00ED2746">
        <w:rPr>
          <w:sz w:val="20"/>
          <w:szCs w:val="20"/>
        </w:rPr>
        <w:t xml:space="preserve"> + ISO-P Sortenupdate garantiert noch mehr Performance in Stahlwerkstoffen</w:t>
      </w:r>
    </w:p>
    <w:p w14:paraId="5C3CD6DB" w14:textId="250B875F" w:rsidR="00ED2746" w:rsidRDefault="00ED2746" w:rsidP="00C16776">
      <w:pPr>
        <w:rPr>
          <w:color w:val="000000"/>
          <w:sz w:val="27"/>
          <w:szCs w:val="27"/>
        </w:rPr>
      </w:pPr>
    </w:p>
    <w:p w14:paraId="46550BFF" w14:textId="4A6EB1AD" w:rsidR="00ED2746" w:rsidRDefault="00ED2746" w:rsidP="00C16776">
      <w:r>
        <w:rPr>
          <w:noProof/>
        </w:rPr>
        <w:lastRenderedPageBreak/>
        <w:drawing>
          <wp:inline distT="0" distB="0" distL="0" distR="0" wp14:anchorId="037C5001" wp14:editId="3808F368">
            <wp:extent cx="2722245" cy="1818900"/>
            <wp:effectExtent l="0" t="0" r="190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37043" cy="1828787"/>
                    </a:xfrm>
                    <a:prstGeom prst="rect">
                      <a:avLst/>
                    </a:prstGeom>
                    <a:noFill/>
                    <a:ln>
                      <a:noFill/>
                    </a:ln>
                  </pic:spPr>
                </pic:pic>
              </a:graphicData>
            </a:graphic>
          </wp:inline>
        </w:drawing>
      </w:r>
    </w:p>
    <w:p w14:paraId="633C0FB4" w14:textId="401439A7" w:rsidR="00ED2746" w:rsidRPr="00ED2746" w:rsidRDefault="00ED2746" w:rsidP="00ED2746">
      <w:pPr>
        <w:rPr>
          <w:sz w:val="20"/>
          <w:szCs w:val="20"/>
        </w:rPr>
      </w:pPr>
      <w:r w:rsidRPr="00ED2746">
        <w:rPr>
          <w:sz w:val="20"/>
          <w:szCs w:val="20"/>
        </w:rPr>
        <w:t xml:space="preserve">Erweitertes </w:t>
      </w:r>
      <w:proofErr w:type="spellStart"/>
      <w:r w:rsidRPr="00ED2746">
        <w:rPr>
          <w:sz w:val="20"/>
          <w:szCs w:val="20"/>
        </w:rPr>
        <w:t>DirectCooling</w:t>
      </w:r>
      <w:proofErr w:type="spellEnd"/>
      <w:r w:rsidRPr="00ED2746">
        <w:rPr>
          <w:sz w:val="20"/>
          <w:szCs w:val="20"/>
        </w:rPr>
        <w:t>-Produktportfoli</w:t>
      </w:r>
      <w:r w:rsidRPr="00ED2746">
        <w:rPr>
          <w:sz w:val="20"/>
          <w:szCs w:val="20"/>
        </w:rPr>
        <w:t xml:space="preserve">o: Die </w:t>
      </w:r>
      <w:proofErr w:type="spellStart"/>
      <w:r w:rsidRPr="00ED2746">
        <w:rPr>
          <w:sz w:val="20"/>
          <w:szCs w:val="20"/>
        </w:rPr>
        <w:t>MaxiLock</w:t>
      </w:r>
      <w:proofErr w:type="spellEnd"/>
      <w:r w:rsidRPr="00ED2746">
        <w:rPr>
          <w:sz w:val="20"/>
          <w:szCs w:val="20"/>
        </w:rPr>
        <w:t>-N-Drehhalter</w:t>
      </w:r>
      <w:r w:rsidRPr="00ED2746">
        <w:rPr>
          <w:sz w:val="20"/>
          <w:szCs w:val="20"/>
        </w:rPr>
        <w:t xml:space="preserve"> gewährleisten eine gezielte </w:t>
      </w:r>
      <w:proofErr w:type="spellStart"/>
      <w:r w:rsidRPr="00ED2746">
        <w:rPr>
          <w:sz w:val="20"/>
          <w:szCs w:val="20"/>
        </w:rPr>
        <w:t>Kühlmittelzuführ</w:t>
      </w:r>
      <w:proofErr w:type="spellEnd"/>
      <w:r w:rsidRPr="00ED2746">
        <w:rPr>
          <w:sz w:val="20"/>
          <w:szCs w:val="20"/>
        </w:rPr>
        <w:t xml:space="preserve"> für anspruchsvolle </w:t>
      </w:r>
      <w:proofErr w:type="spellStart"/>
      <w:r w:rsidRPr="00ED2746">
        <w:rPr>
          <w:sz w:val="20"/>
          <w:szCs w:val="20"/>
        </w:rPr>
        <w:t>Zerspanvorgänge</w:t>
      </w:r>
      <w:proofErr w:type="spellEnd"/>
    </w:p>
    <w:p w14:paraId="13A30BF9" w14:textId="77777777" w:rsidR="00ED2746" w:rsidRPr="00DB6AFC" w:rsidRDefault="00ED2746" w:rsidP="00C16776"/>
    <w:p w14:paraId="29C4399D" w14:textId="3B4ADDD9" w:rsidR="00C16776" w:rsidRDefault="00ED2746" w:rsidP="00C16776">
      <w:r>
        <w:rPr>
          <w:b/>
          <w:noProof/>
        </w:rPr>
        <w:drawing>
          <wp:inline distT="0" distB="0" distL="0" distR="0" wp14:anchorId="422DAB7E" wp14:editId="2BD00AF8">
            <wp:extent cx="2722728" cy="1815152"/>
            <wp:effectExtent l="0" t="0" r="190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29854" cy="1819903"/>
                    </a:xfrm>
                    <a:prstGeom prst="rect">
                      <a:avLst/>
                    </a:prstGeom>
                    <a:noFill/>
                    <a:ln>
                      <a:noFill/>
                    </a:ln>
                  </pic:spPr>
                </pic:pic>
              </a:graphicData>
            </a:graphic>
          </wp:inline>
        </w:drawing>
      </w:r>
    </w:p>
    <w:p w14:paraId="25646310" w14:textId="77777777" w:rsidR="00ED2746" w:rsidRPr="00ED2746" w:rsidRDefault="00ED2746" w:rsidP="00ED2746">
      <w:pPr>
        <w:rPr>
          <w:sz w:val="20"/>
          <w:szCs w:val="20"/>
        </w:rPr>
      </w:pPr>
      <w:r w:rsidRPr="00ED2746">
        <w:rPr>
          <w:sz w:val="20"/>
          <w:szCs w:val="20"/>
        </w:rPr>
        <w:t>Ein Hingucker zum Anfassen: Das FRACE F-160 ist ein außergewöhnliches Mountainbike, das mit DRAGONSKIN-beschichteten Werkzeugen aus einem Aluminiumblock herausgefräst wird.</w:t>
      </w:r>
    </w:p>
    <w:p w14:paraId="67E30803" w14:textId="77777777" w:rsidR="00DB6AFC" w:rsidRPr="00ED2746" w:rsidRDefault="00DB6AFC" w:rsidP="00C16776">
      <w:pPr>
        <w:rPr>
          <w:sz w:val="20"/>
          <w:szCs w:val="20"/>
        </w:rPr>
      </w:pPr>
    </w:p>
    <w:p w14:paraId="0BB73BFA" w14:textId="77777777" w:rsidR="00DB6AFC" w:rsidRPr="00ED2746" w:rsidRDefault="00DB6AFC" w:rsidP="00C16776">
      <w:pPr>
        <w:rPr>
          <w:sz w:val="20"/>
          <w:szCs w:val="20"/>
        </w:rPr>
      </w:pPr>
    </w:p>
    <w:p w14:paraId="6C2DB376" w14:textId="77777777" w:rsidR="00C16776" w:rsidRPr="00DB6AFC" w:rsidRDefault="00C16776" w:rsidP="00C16776">
      <w:pPr>
        <w:spacing w:line="240" w:lineRule="auto"/>
      </w:pPr>
    </w:p>
    <w:p w14:paraId="304AA74F" w14:textId="77777777" w:rsidR="00C16776" w:rsidRPr="00DB6AFC" w:rsidRDefault="00C16776" w:rsidP="00C16776">
      <w:pPr>
        <w:spacing w:line="240" w:lineRule="auto"/>
      </w:pPr>
    </w:p>
    <w:p w14:paraId="3B015BD7" w14:textId="77777777" w:rsidR="00DB6AFC" w:rsidRDefault="00DB6AFC" w:rsidP="00DB6AFC">
      <w:pPr>
        <w:rPr>
          <w:b/>
        </w:rPr>
      </w:pPr>
      <w:r w:rsidRPr="00BD12B6">
        <w:rPr>
          <w:b/>
        </w:rPr>
        <w:t>Herausgegeben im Auftrag von</w:t>
      </w:r>
    </w:p>
    <w:p w14:paraId="3E2D0E4A" w14:textId="77777777" w:rsidR="00DB6AFC" w:rsidRPr="00BD12B6" w:rsidRDefault="00DB6AFC" w:rsidP="00DB6AFC">
      <w:pPr>
        <w:rPr>
          <w:b/>
        </w:rPr>
      </w:pPr>
    </w:p>
    <w:p w14:paraId="6189F5C9" w14:textId="77777777" w:rsidR="00DB6AFC" w:rsidRPr="00DB6AFC" w:rsidRDefault="00DB6AFC" w:rsidP="00DB6AFC">
      <w:pPr>
        <w:rPr>
          <w:rStyle w:val="Fett"/>
          <w:rFonts w:cs="Arial"/>
          <w:color w:val="4E4A49"/>
          <w:sz w:val="18"/>
          <w:szCs w:val="18"/>
        </w:rPr>
      </w:pPr>
      <w:r w:rsidRPr="00DB6AFC">
        <w:rPr>
          <w:rStyle w:val="Fett"/>
          <w:rFonts w:cs="Arial"/>
          <w:color w:val="4E4A49"/>
          <w:sz w:val="18"/>
          <w:szCs w:val="18"/>
        </w:rPr>
        <w:t>CERATIZIT Deutschland GmbH</w:t>
      </w:r>
    </w:p>
    <w:p w14:paraId="04A7161C" w14:textId="77777777" w:rsidR="00DB6AFC" w:rsidRPr="00361130" w:rsidRDefault="00DB6AFC" w:rsidP="00DB6AFC">
      <w:pPr>
        <w:spacing w:after="0"/>
        <w:rPr>
          <w:rFonts w:cs="Arial"/>
          <w:sz w:val="18"/>
          <w:szCs w:val="18"/>
        </w:rPr>
      </w:pPr>
      <w:r w:rsidRPr="00361130">
        <w:rPr>
          <w:rFonts w:cs="Arial"/>
          <w:sz w:val="18"/>
          <w:szCs w:val="18"/>
        </w:rPr>
        <w:t>Marketing</w:t>
      </w:r>
      <w:r w:rsidRPr="00361130">
        <w:rPr>
          <w:sz w:val="18"/>
          <w:szCs w:val="18"/>
        </w:rPr>
        <w:t xml:space="preserve"> </w:t>
      </w:r>
      <w:r w:rsidRPr="00361130">
        <w:rPr>
          <w:b/>
          <w:color w:val="D62418" w:themeColor="accent1"/>
          <w:sz w:val="18"/>
          <w:szCs w:val="18"/>
        </w:rPr>
        <w:t>\</w:t>
      </w:r>
      <w:r w:rsidRPr="00361130">
        <w:rPr>
          <w:sz w:val="18"/>
          <w:szCs w:val="18"/>
        </w:rPr>
        <w:t xml:space="preserve"> </w:t>
      </w:r>
      <w:r w:rsidRPr="00361130">
        <w:rPr>
          <w:rFonts w:cs="Arial"/>
          <w:sz w:val="18"/>
          <w:szCs w:val="18"/>
        </w:rPr>
        <w:t>Communications</w:t>
      </w:r>
    </w:p>
    <w:p w14:paraId="1907EDD7" w14:textId="77777777" w:rsidR="00DB6AFC" w:rsidRPr="00361130" w:rsidRDefault="00DB6AFC" w:rsidP="00DB6AFC">
      <w:pPr>
        <w:spacing w:after="0"/>
        <w:rPr>
          <w:rFonts w:cs="Arial"/>
          <w:sz w:val="18"/>
          <w:szCs w:val="18"/>
        </w:rPr>
      </w:pPr>
      <w:r w:rsidRPr="00361130">
        <w:rPr>
          <w:rFonts w:cs="Arial"/>
          <w:sz w:val="18"/>
          <w:szCs w:val="18"/>
        </w:rPr>
        <w:t xml:space="preserve">Daimlerstraße 70 </w:t>
      </w:r>
      <w:r w:rsidRPr="00361130">
        <w:rPr>
          <w:b/>
          <w:color w:val="D62418" w:themeColor="accent1"/>
          <w:sz w:val="18"/>
          <w:szCs w:val="18"/>
        </w:rPr>
        <w:t>\</w:t>
      </w:r>
      <w:r w:rsidRPr="00361130">
        <w:rPr>
          <w:rFonts w:cs="Arial"/>
          <w:sz w:val="18"/>
          <w:szCs w:val="18"/>
        </w:rPr>
        <w:t xml:space="preserve"> 87437 Kempten </w:t>
      </w:r>
      <w:r w:rsidRPr="00361130">
        <w:rPr>
          <w:b/>
          <w:color w:val="D62418" w:themeColor="accent1"/>
          <w:sz w:val="18"/>
          <w:szCs w:val="18"/>
        </w:rPr>
        <w:t xml:space="preserve">\ </w:t>
      </w:r>
      <w:r w:rsidRPr="00361130">
        <w:rPr>
          <w:rFonts w:cs="Arial"/>
          <w:sz w:val="18"/>
          <w:szCs w:val="18"/>
        </w:rPr>
        <w:t>Germany</w:t>
      </w:r>
    </w:p>
    <w:p w14:paraId="603C1763" w14:textId="77777777" w:rsidR="00DB6AFC" w:rsidRPr="00361130" w:rsidRDefault="00DB6AFC" w:rsidP="00DB6AFC">
      <w:pPr>
        <w:spacing w:after="0"/>
        <w:rPr>
          <w:rFonts w:cs="Arial"/>
          <w:sz w:val="18"/>
          <w:szCs w:val="18"/>
        </w:rPr>
      </w:pPr>
      <w:r w:rsidRPr="00361130">
        <w:rPr>
          <w:b/>
          <w:color w:val="4E4A49"/>
          <w:sz w:val="18"/>
          <w:szCs w:val="18"/>
        </w:rPr>
        <w:t>T.</w:t>
      </w:r>
      <w:r w:rsidRPr="00361130">
        <w:rPr>
          <w:color w:val="4E4A49"/>
          <w:sz w:val="18"/>
          <w:szCs w:val="18"/>
        </w:rPr>
        <w:t xml:space="preserve"> </w:t>
      </w:r>
      <w:r w:rsidRPr="00361130">
        <w:rPr>
          <w:rFonts w:cs="Arial"/>
          <w:sz w:val="18"/>
          <w:szCs w:val="18"/>
        </w:rPr>
        <w:t xml:space="preserve">+49 831 57010-3405 </w:t>
      </w:r>
    </w:p>
    <w:p w14:paraId="7C5A1956" w14:textId="77777777" w:rsidR="00DB6AFC" w:rsidRPr="00361130" w:rsidRDefault="00DB6AFC" w:rsidP="00DB6AFC">
      <w:pPr>
        <w:spacing w:after="0"/>
        <w:rPr>
          <w:rFonts w:cs="Arial"/>
          <w:sz w:val="18"/>
          <w:szCs w:val="18"/>
        </w:rPr>
      </w:pPr>
      <w:r w:rsidRPr="00361130">
        <w:rPr>
          <w:b/>
          <w:color w:val="4E4A49"/>
          <w:sz w:val="18"/>
          <w:szCs w:val="18"/>
        </w:rPr>
        <w:t>F.</w:t>
      </w:r>
      <w:r w:rsidRPr="00361130">
        <w:rPr>
          <w:color w:val="4E4A49"/>
          <w:sz w:val="18"/>
          <w:szCs w:val="18"/>
        </w:rPr>
        <w:t xml:space="preserve"> </w:t>
      </w:r>
      <w:r w:rsidRPr="00361130">
        <w:rPr>
          <w:rFonts w:cs="Arial"/>
          <w:sz w:val="18"/>
          <w:szCs w:val="18"/>
        </w:rPr>
        <w:t xml:space="preserve">+49 831 57010-3649 </w:t>
      </w:r>
    </w:p>
    <w:p w14:paraId="278AF96C" w14:textId="77777777" w:rsidR="00DB6AFC" w:rsidRPr="00361130" w:rsidRDefault="00DB6AFC" w:rsidP="00DB6AFC">
      <w:pPr>
        <w:spacing w:after="0"/>
        <w:rPr>
          <w:rFonts w:cs="Arial"/>
          <w:sz w:val="18"/>
          <w:szCs w:val="18"/>
        </w:rPr>
      </w:pPr>
      <w:r w:rsidRPr="00254A4D">
        <w:rPr>
          <w:b/>
          <w:color w:val="4E4A49"/>
          <w:sz w:val="18"/>
          <w:szCs w:val="18"/>
          <w:lang w:val="it-IT"/>
        </w:rPr>
        <w:t>E.</w:t>
      </w:r>
      <w:r w:rsidRPr="00C16776">
        <w:rPr>
          <w:color w:val="auto"/>
          <w:sz w:val="18"/>
          <w:szCs w:val="18"/>
          <w:lang w:val="it-IT"/>
        </w:rPr>
        <w:t xml:space="preserve"> </w:t>
      </w:r>
      <w:r w:rsidRPr="00361130">
        <w:rPr>
          <w:rFonts w:cs="Arial"/>
          <w:sz w:val="18"/>
          <w:szCs w:val="18"/>
        </w:rPr>
        <w:t>Norbert.Stattler@ceratizit.com</w:t>
      </w:r>
    </w:p>
    <w:p w14:paraId="198F5D68" w14:textId="77777777" w:rsidR="00DB6AFC" w:rsidRPr="00361130" w:rsidRDefault="00DB6AFC" w:rsidP="00C16776">
      <w:pPr>
        <w:tabs>
          <w:tab w:val="left" w:pos="3828"/>
        </w:tabs>
        <w:spacing w:after="0" w:line="276" w:lineRule="auto"/>
        <w:rPr>
          <w:rStyle w:val="Fett"/>
          <w:rFonts w:cs="Arial"/>
          <w:sz w:val="18"/>
          <w:szCs w:val="18"/>
        </w:rPr>
      </w:pPr>
    </w:p>
    <w:p w14:paraId="2BFF28F6" w14:textId="0D3E3036" w:rsidR="00C16776" w:rsidRPr="00C16776" w:rsidRDefault="004412B6" w:rsidP="00C16776">
      <w:pPr>
        <w:tabs>
          <w:tab w:val="left" w:pos="3828"/>
        </w:tabs>
        <w:spacing w:after="0" w:line="276" w:lineRule="auto"/>
        <w:rPr>
          <w:rStyle w:val="Hyperlink"/>
          <w:rFonts w:cs="Arial"/>
          <w:color w:val="auto"/>
          <w:sz w:val="18"/>
          <w:szCs w:val="18"/>
          <w:u w:val="none"/>
          <w:lang w:val="it-IT"/>
        </w:rPr>
      </w:pPr>
      <w:r w:rsidRPr="004412B6">
        <w:rPr>
          <w:rStyle w:val="Hyperlink"/>
          <w:rFonts w:cs="Arial"/>
          <w:color w:val="auto"/>
          <w:sz w:val="18"/>
          <w:szCs w:val="18"/>
          <w:u w:val="none"/>
          <w:lang w:val="it-IT"/>
        </w:rPr>
        <w:t>www.ceratizit.com</w:t>
      </w:r>
      <w:r>
        <w:rPr>
          <w:rStyle w:val="Hyperlink"/>
          <w:rFonts w:cs="Arial"/>
          <w:color w:val="auto"/>
          <w:sz w:val="18"/>
          <w:szCs w:val="18"/>
          <w:u w:val="none"/>
          <w:lang w:val="it-IT"/>
        </w:rPr>
        <w:t xml:space="preserve"> </w:t>
      </w:r>
      <w:r w:rsidRPr="00361130">
        <w:rPr>
          <w:b/>
          <w:color w:val="D62418" w:themeColor="accent1"/>
          <w:sz w:val="18"/>
          <w:szCs w:val="18"/>
        </w:rPr>
        <w:t xml:space="preserve">\ </w:t>
      </w:r>
      <w:r>
        <w:rPr>
          <w:rStyle w:val="Hyperlink"/>
          <w:rFonts w:cs="Arial"/>
          <w:color w:val="auto"/>
          <w:sz w:val="18"/>
          <w:szCs w:val="18"/>
          <w:u w:val="none"/>
          <w:lang w:val="it-IT"/>
        </w:rPr>
        <w:t>www.</w:t>
      </w:r>
      <w:r w:rsidR="00E204BD">
        <w:rPr>
          <w:rStyle w:val="Hyperlink"/>
          <w:rFonts w:cs="Arial"/>
          <w:color w:val="auto"/>
          <w:sz w:val="18"/>
          <w:szCs w:val="18"/>
          <w:u w:val="none"/>
          <w:lang w:val="it-IT"/>
        </w:rPr>
        <w:t>cuttingtools.ceratizit.com</w:t>
      </w:r>
      <w:r w:rsidR="00C16776" w:rsidRPr="00C16776">
        <w:rPr>
          <w:rStyle w:val="Hyperlink"/>
          <w:rFonts w:cs="Arial"/>
          <w:color w:val="auto"/>
          <w:sz w:val="18"/>
          <w:szCs w:val="18"/>
          <w:u w:val="none"/>
          <w:lang w:val="it-IT"/>
        </w:rPr>
        <w:tab/>
      </w:r>
    </w:p>
    <w:p w14:paraId="76D33876" w14:textId="77777777" w:rsidR="00C16776" w:rsidRPr="00883233" w:rsidRDefault="00C16776" w:rsidP="00C16776">
      <w:pPr>
        <w:tabs>
          <w:tab w:val="left" w:pos="3828"/>
        </w:tabs>
        <w:spacing w:after="0" w:line="276" w:lineRule="auto"/>
        <w:rPr>
          <w:rFonts w:cs="Arial"/>
          <w:color w:val="auto"/>
          <w:sz w:val="18"/>
          <w:szCs w:val="18"/>
          <w:lang w:val="it-IT"/>
        </w:rPr>
      </w:pPr>
    </w:p>
    <w:p w14:paraId="2029F191" w14:textId="77777777" w:rsidR="00254A4D" w:rsidRPr="00ED2746" w:rsidRDefault="00254A4D" w:rsidP="00C16776">
      <w:pPr>
        <w:tabs>
          <w:tab w:val="left" w:pos="3828"/>
        </w:tabs>
        <w:spacing w:after="0" w:line="276" w:lineRule="auto"/>
        <w:rPr>
          <w:sz w:val="18"/>
          <w:szCs w:val="18"/>
        </w:rPr>
      </w:pPr>
    </w:p>
    <w:p w14:paraId="04251455" w14:textId="77777777" w:rsidR="00A41F2D" w:rsidRPr="00ED2746" w:rsidRDefault="00A41F2D" w:rsidP="00C16776">
      <w:pPr>
        <w:tabs>
          <w:tab w:val="left" w:pos="3828"/>
        </w:tabs>
        <w:spacing w:after="0" w:line="276" w:lineRule="auto"/>
        <w:rPr>
          <w:sz w:val="18"/>
          <w:szCs w:val="18"/>
        </w:rPr>
      </w:pPr>
    </w:p>
    <w:p w14:paraId="1D89AD64" w14:textId="77777777" w:rsidR="00A41F2D" w:rsidRPr="00ED2746" w:rsidRDefault="00A41F2D" w:rsidP="00C16776">
      <w:pPr>
        <w:tabs>
          <w:tab w:val="left" w:pos="3828"/>
        </w:tabs>
        <w:spacing w:after="0" w:line="276" w:lineRule="auto"/>
        <w:rPr>
          <w:sz w:val="18"/>
          <w:szCs w:val="18"/>
        </w:rPr>
      </w:pPr>
    </w:p>
    <w:p w14:paraId="45CD84C2" w14:textId="77777777" w:rsidR="00A41F2D" w:rsidRPr="00DB6AFC" w:rsidRDefault="00560F98" w:rsidP="00C16776">
      <w:pPr>
        <w:tabs>
          <w:tab w:val="left" w:pos="3828"/>
        </w:tabs>
        <w:spacing w:after="0" w:line="276" w:lineRule="auto"/>
        <w:rPr>
          <w:sz w:val="18"/>
          <w:szCs w:val="18"/>
          <w:lang w:val="en-US"/>
        </w:rPr>
      </w:pPr>
      <w:r>
        <w:rPr>
          <w:noProof/>
        </w:rPr>
        <mc:AlternateContent>
          <mc:Choice Requires="wps">
            <w:drawing>
              <wp:inline distT="0" distB="0" distL="0" distR="0" wp14:anchorId="7DC2ECBF" wp14:editId="3A0152D3">
                <wp:extent cx="4499610" cy="4886960"/>
                <wp:effectExtent l="0" t="0" r="0" b="0"/>
                <wp:docPr id="5" name="Textfeld 5"/>
                <wp:cNvGraphicFramePr/>
                <a:graphic xmlns:a="http://schemas.openxmlformats.org/drawingml/2006/main">
                  <a:graphicData uri="http://schemas.microsoft.com/office/word/2010/wordprocessingShape">
                    <wps:wsp>
                      <wps:cNvSpPr txBox="1"/>
                      <wps:spPr>
                        <a:xfrm>
                          <a:off x="0" y="0"/>
                          <a:ext cx="4499610" cy="488696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181E5B3" w14:textId="77777777" w:rsidR="00E204BD" w:rsidRPr="0072516A" w:rsidRDefault="00E204BD" w:rsidP="00E204BD">
                            <w:pPr>
                              <w:pStyle w:val="Boilerplate-berschrift"/>
                              <w:jc w:val="both"/>
                            </w:pPr>
                            <w:bookmarkStart w:id="0" w:name="_Hlk30086378"/>
                            <w:bookmarkStart w:id="1" w:name="_Hlk513022032"/>
                            <w:bookmarkStart w:id="2" w:name="_Hlk513022033"/>
                            <w:r>
                              <w:t>CERATIZIT – Mit Leidenschaft und Pioniergeist für Hartstoffe</w:t>
                            </w:r>
                          </w:p>
                          <w:p w14:paraId="3F55AE36" w14:textId="77777777" w:rsidR="00E204BD" w:rsidRPr="0072516A" w:rsidRDefault="00E204BD" w:rsidP="00E204BD">
                            <w:pPr>
                              <w:pStyle w:val="Boilerplate"/>
                              <w:jc w:val="both"/>
                            </w:pPr>
                            <w:r>
                              <w:t>CERATIZIT ist seit über 100 Jahren Pionier auf dem Gebiet anspruchsvoller Hartstofflösungen für Zerspanung und Verschleißschutz. Das Privatunternehmen mit Sitz in Mamer, Luxemburg, entwickelt und produziert hochspezialisierte Zerspanungswerkzeuge, Wendeschneidplatten, Stäbe aus Hartstoffen und Verschleißteile.</w:t>
                            </w:r>
                            <w:r w:rsidRPr="00763F67">
                              <w:t xml:space="preserve"> In verschiedenen Anwendungssegmenten ist die CERATIZIT-Gruppe Weltmarktführer und entwickelt erfolgreich neue Hartmetall-, Cermet- und Keramiksorten, etwa für die Holz- und Gesteinsbearbeitung.</w:t>
                            </w:r>
                          </w:p>
                          <w:p w14:paraId="55093192" w14:textId="77777777" w:rsidR="00E204BD" w:rsidRDefault="00E204BD" w:rsidP="00E204BD">
                            <w:pPr>
                              <w:pStyle w:val="Boilerplate"/>
                              <w:tabs>
                                <w:tab w:val="left" w:pos="1701"/>
                              </w:tabs>
                              <w:jc w:val="both"/>
                            </w:pPr>
                            <w:r>
                              <w:t>Mit weltweit über 7.000 Mitarbeitern an mehr als 25 Produktionsstätten und einem Vertriebsnetz mit über 50 Niederlassungen ist CERATIZIT ein Global Player der Hartmetallbranche. Zum internationalen Netzwerk gehören unter anderem das Tochterunternehmen Stadler Metalle sowie das Joint Venture CB-CERATIZIT.</w:t>
                            </w:r>
                          </w:p>
                          <w:p w14:paraId="5F7CBD84" w14:textId="4B1418A4" w:rsidR="00560F98" w:rsidRPr="0072516A" w:rsidRDefault="00E204BD" w:rsidP="00560F98">
                            <w:pPr>
                              <w:pStyle w:val="Boilerplate"/>
                              <w:tabs>
                                <w:tab w:val="left" w:pos="1701"/>
                              </w:tabs>
                              <w:jc w:val="both"/>
                            </w:pPr>
                            <w:r>
                              <w:t>Der Technologieführer investiert kontinuierlich in Forschung und Entwicklung und besitzt mehr als 1.000 Patente. Innovative Hartstofflösungen von CERATIZIT werden unter anderem im Maschinen- und Werkzeugbau, in der Automobilbranche, in der Luft- und Raumfahrtindustrie, in der Öl- und Gasindustrie sowie in der Medizinindustrie eingesetzt.</w:t>
                            </w:r>
                            <w:bookmarkEnd w:id="0"/>
                            <w:bookmarkEnd w:id="1"/>
                            <w:bookmarkEnd w:id="2"/>
                          </w:p>
                        </w:txbxContent>
                      </wps:txbx>
                      <wps:bodyPr rot="0" spcFirstLastPara="0" vertOverflow="overflow" horzOverflow="overflow" vert="horz" wrap="square" lIns="180000" tIns="180000" rIns="180000" bIns="180000" numCol="1" spcCol="0" rtlCol="0" fromWordArt="0" anchor="t" anchorCtr="0" forceAA="0" compatLnSpc="1">
                        <a:prstTxWarp prst="textNoShape">
                          <a:avLst/>
                        </a:prstTxWarp>
                        <a:spAutoFit/>
                      </wps:bodyPr>
                    </wps:wsp>
                  </a:graphicData>
                </a:graphic>
              </wp:inline>
            </w:drawing>
          </mc:Choice>
          <mc:Fallback>
            <w:pict>
              <v:shape w14:anchorId="7DC2ECBF" id="Textfeld 5" o:spid="_x0000_s1027" type="#_x0000_t202" style="width:354.3pt;height:38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" fillcolor="#f2f2f2 [3052]" stroked="f" strokeweight=".5pt">
                <v:textbox style="mso-fit-shape-to-text:t" inset="5mm,5mm,5mm,5mm">
                  <w:txbxContent>
                    <w:p w14:paraId="1181E5B3" w14:textId="77777777" w:rsidR="00E204BD" w:rsidRPr="0072516A" w:rsidRDefault="00E204BD" w:rsidP="00E204BD">
                      <w:pPr>
                        <w:pStyle w:val="Boilerplate-berschrift"/>
                        <w:jc w:val="both"/>
                      </w:pPr>
                      <w:bookmarkStart w:id="3" w:name="_Hlk30086378"/>
                      <w:bookmarkStart w:id="4" w:name="_Hlk513022032"/>
                      <w:bookmarkStart w:id="5" w:name="_Hlk513022033"/>
                      <w:r>
                        <w:t>CERATIZIT – Mit Leidenschaft und Pioniergeist für Hartstoffe</w:t>
                      </w:r>
                    </w:p>
                    <w:p w14:paraId="3F55AE36" w14:textId="77777777" w:rsidR="00E204BD" w:rsidRPr="0072516A" w:rsidRDefault="00E204BD" w:rsidP="00E204BD">
                      <w:pPr>
                        <w:pStyle w:val="Boilerplate"/>
                        <w:jc w:val="both"/>
                      </w:pPr>
                      <w:r>
                        <w:t>CERATIZIT ist seit über 100 Jahren Pionier auf dem Gebiet anspruchsvoller Hartstofflösungen für Zerspanung und Verschleißschutz. Das Privatunternehmen mit Sitz in Mamer, Luxemburg, entwickelt und produziert hochspezialisierte Zerspanungswerkzeuge, Wendeschneidplatten, Stäbe aus Hartstoffen und Verschleißteile.</w:t>
                      </w:r>
                      <w:r w:rsidRPr="00763F67">
                        <w:t xml:space="preserve"> In verschiedenen Anwendungssegmenten ist die CERATIZIT-Gruppe Weltmarktführer und entwickelt erfolgreich neue Hartmetall-, Cermet- und Keramiksorten, etwa für die Holz- und Gesteinsbearbeitung.</w:t>
                      </w:r>
                    </w:p>
                    <w:p w14:paraId="55093192" w14:textId="77777777" w:rsidR="00E204BD" w:rsidRDefault="00E204BD" w:rsidP="00E204BD">
                      <w:pPr>
                        <w:pStyle w:val="Boilerplate"/>
                        <w:tabs>
                          <w:tab w:val="left" w:pos="1701"/>
                        </w:tabs>
                        <w:jc w:val="both"/>
                      </w:pPr>
                      <w:r>
                        <w:t>Mit weltweit über 7.000 Mitarbeitern an mehr als 25 Produktionsstätten und einem Vertriebsnetz mit über 50 Niederlassungen ist CERATIZIT ein Global Player der Hartmetallbranche. Zum internationalen Netzwerk gehören unter anderem das Tochterunternehmen Stadler Metalle sowie das Joint Venture CB-CERATIZIT.</w:t>
                      </w:r>
                    </w:p>
                    <w:p w14:paraId="5F7CBD84" w14:textId="4B1418A4" w:rsidR="00560F98" w:rsidRPr="0072516A" w:rsidRDefault="00E204BD" w:rsidP="00560F98">
                      <w:pPr>
                        <w:pStyle w:val="Boilerplate"/>
                        <w:tabs>
                          <w:tab w:val="left" w:pos="1701"/>
                        </w:tabs>
                        <w:jc w:val="both"/>
                      </w:pPr>
                      <w:r>
                        <w:t>Der Technologieführer investiert kontinuierlich in Forschung und Entwicklung und besitzt mehr als 1.000 Patente. Innovative Hartstofflösungen von CERATIZIT werden unter anderem im Maschinen- und Werkzeugbau, in der Automobilbranche, in der Luft- und Raumfahrtindustrie, in der Öl- und Gasindustrie sowie in der Medizinindustrie eingesetzt.</w:t>
                      </w:r>
                      <w:bookmarkEnd w:id="3"/>
                      <w:bookmarkEnd w:id="4"/>
                      <w:bookmarkEnd w:id="5"/>
                    </w:p>
                  </w:txbxContent>
                </v:textbox>
                <w10:anchorlock/>
              </v:shape>
            </w:pict>
          </mc:Fallback>
        </mc:AlternateContent>
      </w:r>
    </w:p>
    <w:sectPr w:rsidR="00A41F2D" w:rsidRPr="00DB6AFC" w:rsidSect="00DB6AFC">
      <w:headerReference w:type="even" r:id="rId15"/>
      <w:headerReference w:type="default" r:id="rId16"/>
      <w:footerReference w:type="even" r:id="rId17"/>
      <w:footerReference w:type="default" r:id="rId18"/>
      <w:headerReference w:type="first" r:id="rId19"/>
      <w:footerReference w:type="first" r:id="rId20"/>
      <w:pgSz w:w="11906" w:h="16838" w:code="9"/>
      <w:pgMar w:top="2413" w:right="890" w:bottom="1560" w:left="1418" w:header="1383"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385F5" w14:textId="77777777" w:rsidR="00BE6B91" w:rsidRDefault="00BE6B91" w:rsidP="00733F73">
      <w:pPr>
        <w:spacing w:after="0" w:line="240" w:lineRule="auto"/>
      </w:pPr>
      <w:r>
        <w:separator/>
      </w:r>
    </w:p>
  </w:endnote>
  <w:endnote w:type="continuationSeparator" w:id="0">
    <w:p w14:paraId="3365F886" w14:textId="77777777" w:rsidR="00BE6B91" w:rsidRDefault="00BE6B91" w:rsidP="00733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3A33C" w14:textId="77777777" w:rsidR="004412B6" w:rsidRDefault="004412B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75FF9" w14:textId="4E587DE5" w:rsidR="000F3850" w:rsidRDefault="00E204BD">
    <w:pPr>
      <w:pStyle w:val="Fuzeile"/>
      <w:jc w:val="right"/>
    </w:pPr>
    <w:r>
      <w:rPr>
        <w:noProof/>
      </w:rPr>
      <mc:AlternateContent>
        <mc:Choice Requires="wps">
          <w:drawing>
            <wp:anchor distT="0" distB="0" distL="114300" distR="114300" simplePos="0" relativeHeight="251669504" behindDoc="0" locked="0" layoutInCell="0" allowOverlap="1" wp14:anchorId="33E289B1" wp14:editId="2389557A">
              <wp:simplePos x="0" y="0"/>
              <wp:positionH relativeFrom="page">
                <wp:posOffset>0</wp:posOffset>
              </wp:positionH>
              <wp:positionV relativeFrom="page">
                <wp:posOffset>10234930</wp:posOffset>
              </wp:positionV>
              <wp:extent cx="7560310" cy="266700"/>
              <wp:effectExtent l="0" t="0" r="0" b="0"/>
              <wp:wrapNone/>
              <wp:docPr id="1" name="MSIPCMb696443ea677c54f77454dbf" descr="{&quot;HashCode&quot;:85911654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82A484F" w14:textId="04C9DBA0" w:rsidR="00E204BD" w:rsidRPr="00E204BD" w:rsidRDefault="00E204BD" w:rsidP="00E204BD">
                          <w:pPr>
                            <w:spacing w:after="0"/>
                            <w:rPr>
                              <w:rFonts w:ascii="Arial" w:hAnsi="Arial" w:cs="Arial"/>
                              <w:color w:val="000000"/>
                              <w:sz w:val="14"/>
                            </w:rPr>
                          </w:pPr>
                          <w:r w:rsidRPr="00E204BD">
                            <w:rPr>
                              <w:rFonts w:ascii="Arial" w:hAnsi="Arial" w:cs="Arial"/>
                              <w:color w:val="000000"/>
                              <w:sz w:val="14"/>
                            </w:rPr>
                            <w:t xml:space="preserve">Classification: Intern \ All </w:t>
                          </w:r>
                          <w:proofErr w:type="spellStart"/>
                          <w:r w:rsidRPr="00E204BD">
                            <w:rPr>
                              <w:rFonts w:ascii="Arial" w:hAnsi="Arial" w:cs="Arial"/>
                              <w:color w:val="000000"/>
                              <w:sz w:val="14"/>
                            </w:rPr>
                            <w:t>employees</w:t>
                          </w:r>
                          <w:proofErr w:type="spellEnd"/>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3E289B1" id="_x0000_t202" coordsize="21600,21600" o:spt="202" path="m,l,21600r21600,l21600,xe">
              <v:stroke joinstyle="miter"/>
              <v:path gradientshapeok="t" o:connecttype="rect"/>
            </v:shapetype>
            <v:shape id="MSIPCMb696443ea677c54f77454dbf" o:spid="_x0000_s1028" type="#_x0000_t202" alt="{&quot;HashCode&quot;:859116541,&quot;Height&quot;:841.0,&quot;Width&quot;:595.0,&quot;Placement&quot;:&quot;Footer&quot;,&quot;Index&quot;:&quot;Primary&quot;,&quot;Section&quot;:1,&quot;Top&quot;:0.0,&quot;Left&quot;:0.0}" style="position:absolute;left:0;text-align:left;margin-left:0;margin-top:805.9pt;width:595.3pt;height:21pt;z-index:2516695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5GA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" o:allowincell="f" filled="f" stroked="f" strokeweight=".5pt">
              <v:textbox inset="20pt,0,,0">
                <w:txbxContent>
                  <w:p w14:paraId="582A484F" w14:textId="04C9DBA0" w:rsidR="00E204BD" w:rsidRPr="00E204BD" w:rsidRDefault="00E204BD" w:rsidP="00E204BD">
                    <w:pPr>
                      <w:spacing w:after="0"/>
                      <w:rPr>
                        <w:rFonts w:ascii="Arial" w:hAnsi="Arial" w:cs="Arial"/>
                        <w:color w:val="000000"/>
                        <w:sz w:val="14"/>
                      </w:rPr>
                    </w:pPr>
                    <w:r w:rsidRPr="00E204BD">
                      <w:rPr>
                        <w:rFonts w:ascii="Arial" w:hAnsi="Arial" w:cs="Arial"/>
                        <w:color w:val="000000"/>
                        <w:sz w:val="14"/>
                      </w:rPr>
                      <w:t xml:space="preserve">Classification: Intern \ All </w:t>
                    </w:r>
                    <w:proofErr w:type="spellStart"/>
                    <w:r w:rsidRPr="00E204BD">
                      <w:rPr>
                        <w:rFonts w:ascii="Arial" w:hAnsi="Arial" w:cs="Arial"/>
                        <w:color w:val="000000"/>
                        <w:sz w:val="14"/>
                      </w:rPr>
                      <w:t>employees</w:t>
                    </w:r>
                    <w:proofErr w:type="spellEnd"/>
                  </w:p>
                </w:txbxContent>
              </v:textbox>
              <w10:wrap anchorx="page" anchory="page"/>
            </v:shape>
          </w:pict>
        </mc:Fallback>
      </mc:AlternateContent>
    </w:r>
    <w:sdt>
      <w:sdtPr>
        <w:id w:val="1510254147"/>
        <w:docPartObj>
          <w:docPartGallery w:val="Page Numbers (Bottom of Page)"/>
          <w:docPartUnique/>
        </w:docPartObj>
      </w:sdtPr>
      <w:sdtEndPr/>
      <w:sdtContent>
        <w:sdt>
          <w:sdtPr>
            <w:id w:val="-895194972"/>
            <w:docPartObj>
              <w:docPartGallery w:val="Page Numbers (Top of Page)"/>
              <w:docPartUnique/>
            </w:docPartObj>
          </w:sdtPr>
          <w:sdtEndPr/>
          <w:sdtContent>
            <w:r w:rsidR="00DB6AFC" w:rsidRPr="000F3850">
              <w:rPr>
                <w:noProof/>
                <w:sz w:val="16"/>
                <w:szCs w:val="16"/>
              </w:rPr>
              <w:drawing>
                <wp:anchor distT="0" distB="0" distL="114300" distR="114300" simplePos="0" relativeHeight="251668480" behindDoc="0" locked="0" layoutInCell="1" allowOverlap="1" wp14:anchorId="486B2B81" wp14:editId="5270D292">
                  <wp:simplePos x="0" y="0"/>
                  <wp:positionH relativeFrom="margin">
                    <wp:posOffset>-6350</wp:posOffset>
                  </wp:positionH>
                  <wp:positionV relativeFrom="paragraph">
                    <wp:posOffset>-279400</wp:posOffset>
                  </wp:positionV>
                  <wp:extent cx="3924935" cy="547370"/>
                  <wp:effectExtent l="0" t="0" r="0" b="5080"/>
                  <wp:wrapThrough wrapText="bothSides">
                    <wp:wrapPolygon edited="0">
                      <wp:start x="0" y="0"/>
                      <wp:lineTo x="0" y="21049"/>
                      <wp:lineTo x="21492" y="21049"/>
                      <wp:lineTo x="21492" y="0"/>
                      <wp:lineTo x="0" y="0"/>
                    </wp:wrapPolygon>
                  </wp:wrapThrough>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AP-BU_Cutting_tools-4-RGB.png"/>
                          <pic:cNvPicPr/>
                        </pic:nvPicPr>
                        <pic:blipFill>
                          <a:blip r:embed="rId1"/>
                          <a:stretch>
                            <a:fillRect/>
                          </a:stretch>
                        </pic:blipFill>
                        <pic:spPr>
                          <a:xfrm>
                            <a:off x="0" y="0"/>
                            <a:ext cx="3924935" cy="547370"/>
                          </a:xfrm>
                          <a:prstGeom prst="rect">
                            <a:avLst/>
                          </a:prstGeom>
                        </pic:spPr>
                      </pic:pic>
                    </a:graphicData>
                  </a:graphic>
                </wp:anchor>
              </w:drawing>
            </w:r>
            <w:r w:rsidR="00DB6AFC">
              <w:rPr>
                <w:sz w:val="16"/>
                <w:szCs w:val="16"/>
              </w:rPr>
              <w:t>Seite</w:t>
            </w:r>
            <w:r w:rsidR="000F3850" w:rsidRPr="000F3850">
              <w:rPr>
                <w:sz w:val="16"/>
                <w:szCs w:val="16"/>
              </w:rPr>
              <w:t xml:space="preserve"> </w:t>
            </w:r>
            <w:r w:rsidR="000F3850" w:rsidRPr="000F3850">
              <w:rPr>
                <w:b/>
                <w:bCs/>
                <w:sz w:val="16"/>
                <w:szCs w:val="16"/>
              </w:rPr>
              <w:fldChar w:fldCharType="begin"/>
            </w:r>
            <w:r w:rsidR="000F3850" w:rsidRPr="000F3850">
              <w:rPr>
                <w:b/>
                <w:bCs/>
                <w:sz w:val="16"/>
                <w:szCs w:val="16"/>
              </w:rPr>
              <w:instrText xml:space="preserve"> PAGE </w:instrText>
            </w:r>
            <w:r w:rsidR="000F3850" w:rsidRPr="000F3850">
              <w:rPr>
                <w:b/>
                <w:bCs/>
                <w:sz w:val="16"/>
                <w:szCs w:val="16"/>
              </w:rPr>
              <w:fldChar w:fldCharType="separate"/>
            </w:r>
            <w:r w:rsidR="000F3850" w:rsidRPr="000F3850">
              <w:rPr>
                <w:b/>
                <w:bCs/>
                <w:noProof/>
                <w:sz w:val="16"/>
                <w:szCs w:val="16"/>
              </w:rPr>
              <w:t>2</w:t>
            </w:r>
            <w:r w:rsidR="000F3850" w:rsidRPr="000F3850">
              <w:rPr>
                <w:b/>
                <w:bCs/>
                <w:sz w:val="16"/>
                <w:szCs w:val="16"/>
              </w:rPr>
              <w:fldChar w:fldCharType="end"/>
            </w:r>
            <w:r w:rsidR="000F3850" w:rsidRPr="000F3850">
              <w:rPr>
                <w:sz w:val="16"/>
                <w:szCs w:val="16"/>
              </w:rPr>
              <w:t xml:space="preserve"> </w:t>
            </w:r>
            <w:r w:rsidR="00DB6AFC">
              <w:rPr>
                <w:sz w:val="16"/>
                <w:szCs w:val="16"/>
              </w:rPr>
              <w:t>von</w:t>
            </w:r>
            <w:r w:rsidR="000F3850" w:rsidRPr="000F3850">
              <w:rPr>
                <w:sz w:val="16"/>
                <w:szCs w:val="16"/>
              </w:rPr>
              <w:t xml:space="preserve"> </w:t>
            </w:r>
            <w:r w:rsidR="000F3850" w:rsidRPr="000F3850">
              <w:rPr>
                <w:b/>
                <w:bCs/>
                <w:sz w:val="16"/>
                <w:szCs w:val="16"/>
              </w:rPr>
              <w:fldChar w:fldCharType="begin"/>
            </w:r>
            <w:r w:rsidR="000F3850" w:rsidRPr="000F3850">
              <w:rPr>
                <w:b/>
                <w:bCs/>
                <w:sz w:val="16"/>
                <w:szCs w:val="16"/>
              </w:rPr>
              <w:instrText xml:space="preserve"> NUMPAGES  </w:instrText>
            </w:r>
            <w:r w:rsidR="000F3850" w:rsidRPr="000F3850">
              <w:rPr>
                <w:b/>
                <w:bCs/>
                <w:sz w:val="16"/>
                <w:szCs w:val="16"/>
              </w:rPr>
              <w:fldChar w:fldCharType="separate"/>
            </w:r>
            <w:r w:rsidR="000F3850" w:rsidRPr="000F3850">
              <w:rPr>
                <w:b/>
                <w:bCs/>
                <w:noProof/>
                <w:sz w:val="16"/>
                <w:szCs w:val="16"/>
              </w:rPr>
              <w:t>2</w:t>
            </w:r>
            <w:r w:rsidR="000F3850" w:rsidRPr="000F3850">
              <w:rPr>
                <w:b/>
                <w:bCs/>
                <w:sz w:val="16"/>
                <w:szCs w:val="16"/>
              </w:rPr>
              <w:fldChar w:fldCharType="end"/>
            </w:r>
          </w:sdtContent>
        </w:sdt>
      </w:sdtContent>
    </w:sdt>
  </w:p>
  <w:p w14:paraId="2139B2D8" w14:textId="77777777" w:rsidR="003E099A" w:rsidRPr="00327C15" w:rsidRDefault="003E099A" w:rsidP="00327C1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C901A" w14:textId="77777777" w:rsidR="00E204BD" w:rsidRDefault="00E204BD" w:rsidP="000F3850">
    <w:pPr>
      <w:pStyle w:val="Fuzeile"/>
      <w:jc w:val="right"/>
      <w:rPr>
        <w:sz w:val="16"/>
        <w:szCs w:val="16"/>
      </w:rPr>
    </w:pPr>
    <w:r>
      <w:rPr>
        <w:noProof/>
        <w:sz w:val="16"/>
        <w:szCs w:val="16"/>
      </w:rPr>
      <mc:AlternateContent>
        <mc:Choice Requires="wps">
          <w:drawing>
            <wp:anchor distT="0" distB="0" distL="114300" distR="114300" simplePos="0" relativeHeight="251670528" behindDoc="0" locked="0" layoutInCell="0" allowOverlap="1" wp14:anchorId="4F359546" wp14:editId="3031D573">
              <wp:simplePos x="0" y="0"/>
              <wp:positionH relativeFrom="page">
                <wp:posOffset>0</wp:posOffset>
              </wp:positionH>
              <wp:positionV relativeFrom="page">
                <wp:posOffset>10234930</wp:posOffset>
              </wp:positionV>
              <wp:extent cx="7560310" cy="266700"/>
              <wp:effectExtent l="0" t="0" r="0" b="0"/>
              <wp:wrapNone/>
              <wp:docPr id="2" name="MSIPCM1806421eb26cb007b2039242" descr="{&quot;HashCode&quot;:85911654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D2D09B" w14:textId="686678EF" w:rsidR="00E204BD" w:rsidRPr="00E204BD" w:rsidRDefault="00E204BD" w:rsidP="00E204BD">
                          <w:pPr>
                            <w:spacing w:after="0"/>
                            <w:rPr>
                              <w:rFonts w:ascii="Arial" w:hAnsi="Arial" w:cs="Arial"/>
                              <w:color w:val="000000"/>
                              <w:sz w:val="14"/>
                            </w:rPr>
                          </w:pPr>
                          <w:r w:rsidRPr="00E204BD">
                            <w:rPr>
                              <w:rFonts w:ascii="Arial" w:hAnsi="Arial" w:cs="Arial"/>
                              <w:color w:val="000000"/>
                              <w:sz w:val="14"/>
                            </w:rPr>
                            <w:t xml:space="preserve">Classification: Intern \ All </w:t>
                          </w:r>
                          <w:proofErr w:type="spellStart"/>
                          <w:r w:rsidRPr="00E204BD">
                            <w:rPr>
                              <w:rFonts w:ascii="Arial" w:hAnsi="Arial" w:cs="Arial"/>
                              <w:color w:val="000000"/>
                              <w:sz w:val="14"/>
                            </w:rPr>
                            <w:t>employees</w:t>
                          </w:r>
                          <w:proofErr w:type="spellEnd"/>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F359546" id="_x0000_t202" coordsize="21600,21600" o:spt="202" path="m,l,21600r21600,l21600,xe">
              <v:stroke joinstyle="miter"/>
              <v:path gradientshapeok="t" o:connecttype="rect"/>
            </v:shapetype>
            <v:shape id="MSIPCM1806421eb26cb007b2039242" o:spid="_x0000_s1029" type="#_x0000_t202" alt="{&quot;HashCode&quot;:859116541,&quot;Height&quot;:841.0,&quot;Width&quot;:595.0,&quot;Placement&quot;:&quot;Footer&quot;,&quot;Index&quot;:&quot;FirstPage&quot;,&quot;Section&quot;:1,&quot;Top&quot;:0.0,&quot;Left&quot;:0.0}" style="position:absolute;left:0;text-align:left;margin-left:0;margin-top:805.9pt;width:595.3pt;height:21pt;z-index:25167052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" o:allowincell="f" filled="f" stroked="f" strokeweight=".5pt">
              <v:textbox inset="20pt,0,,0">
                <w:txbxContent>
                  <w:p w14:paraId="74D2D09B" w14:textId="686678EF" w:rsidR="00E204BD" w:rsidRPr="00E204BD" w:rsidRDefault="00E204BD" w:rsidP="00E204BD">
                    <w:pPr>
                      <w:spacing w:after="0"/>
                      <w:rPr>
                        <w:rFonts w:ascii="Arial" w:hAnsi="Arial" w:cs="Arial"/>
                        <w:color w:val="000000"/>
                        <w:sz w:val="14"/>
                      </w:rPr>
                    </w:pPr>
                    <w:r w:rsidRPr="00E204BD">
                      <w:rPr>
                        <w:rFonts w:ascii="Arial" w:hAnsi="Arial" w:cs="Arial"/>
                        <w:color w:val="000000"/>
                        <w:sz w:val="14"/>
                      </w:rPr>
                      <w:t xml:space="preserve">Classification: Intern \ All </w:t>
                    </w:r>
                    <w:proofErr w:type="spellStart"/>
                    <w:r w:rsidRPr="00E204BD">
                      <w:rPr>
                        <w:rFonts w:ascii="Arial" w:hAnsi="Arial" w:cs="Arial"/>
                        <w:color w:val="000000"/>
                        <w:sz w:val="14"/>
                      </w:rPr>
                      <w:t>employees</w:t>
                    </w:r>
                    <w:proofErr w:type="spellEnd"/>
                  </w:p>
                </w:txbxContent>
              </v:textbox>
              <w10:wrap anchorx="page" anchory="page"/>
            </v:shape>
          </w:pict>
        </mc:Fallback>
      </mc:AlternateContent>
    </w:r>
  </w:p>
  <w:sdt>
    <w:sdtPr>
      <w:rPr>
        <w:sz w:val="16"/>
        <w:szCs w:val="16"/>
      </w:rPr>
      <w:id w:val="-1420177559"/>
      <w:docPartObj>
        <w:docPartGallery w:val="Page Numbers (Top of Page)"/>
        <w:docPartUnique/>
      </w:docPartObj>
    </w:sdtPr>
    <w:sdtEndPr/>
    <w:sdtContent>
      <w:p w14:paraId="7E3C8B70" w14:textId="559454F8" w:rsidR="000F3850" w:rsidRDefault="000F3850" w:rsidP="000F3850">
        <w:pPr>
          <w:pStyle w:val="Fuzeile"/>
          <w:jc w:val="right"/>
          <w:rPr>
            <w:sz w:val="16"/>
            <w:szCs w:val="16"/>
          </w:rPr>
        </w:pPr>
        <w:r w:rsidRPr="000F3850">
          <w:rPr>
            <w:noProof/>
            <w:sz w:val="16"/>
            <w:szCs w:val="16"/>
          </w:rPr>
          <w:drawing>
            <wp:anchor distT="0" distB="0" distL="114300" distR="114300" simplePos="0" relativeHeight="251664384" behindDoc="0" locked="0" layoutInCell="1" allowOverlap="1" wp14:anchorId="64D23D4B" wp14:editId="708659A2">
              <wp:simplePos x="0" y="0"/>
              <wp:positionH relativeFrom="column">
                <wp:posOffset>-13335</wp:posOffset>
              </wp:positionH>
              <wp:positionV relativeFrom="paragraph">
                <wp:posOffset>-48631</wp:posOffset>
              </wp:positionV>
              <wp:extent cx="3924935" cy="547370"/>
              <wp:effectExtent l="0" t="0" r="0" b="5080"/>
              <wp:wrapThrough wrapText="bothSides">
                <wp:wrapPolygon edited="0">
                  <wp:start x="0" y="0"/>
                  <wp:lineTo x="0" y="21049"/>
                  <wp:lineTo x="21492" y="21049"/>
                  <wp:lineTo x="21492" y="0"/>
                  <wp:lineTo x="0" y="0"/>
                </wp:wrapPolygon>
              </wp:wrapThrough>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AP-BU_Cutting_tools-4-RGB.png"/>
                      <pic:cNvPicPr/>
                    </pic:nvPicPr>
                    <pic:blipFill>
                      <a:blip r:embed="rId1"/>
                      <a:stretch>
                        <a:fillRect/>
                      </a:stretch>
                    </pic:blipFill>
                    <pic:spPr>
                      <a:xfrm>
                        <a:off x="0" y="0"/>
                        <a:ext cx="3924935" cy="547370"/>
                      </a:xfrm>
                      <a:prstGeom prst="rect">
                        <a:avLst/>
                      </a:prstGeom>
                    </pic:spPr>
                  </pic:pic>
                </a:graphicData>
              </a:graphic>
            </wp:anchor>
          </w:drawing>
        </w:r>
      </w:p>
      <w:p w14:paraId="73BE4018" w14:textId="77777777" w:rsidR="000F3850" w:rsidRDefault="000F3850" w:rsidP="000F3850">
        <w:pPr>
          <w:pStyle w:val="Fuzeile"/>
          <w:jc w:val="right"/>
          <w:rPr>
            <w:sz w:val="16"/>
            <w:szCs w:val="16"/>
          </w:rPr>
        </w:pPr>
      </w:p>
      <w:p w14:paraId="64ADD506" w14:textId="77777777" w:rsidR="000F3850" w:rsidRPr="000F3850" w:rsidRDefault="00DB6AFC" w:rsidP="000F3850">
        <w:pPr>
          <w:pStyle w:val="Fuzeile"/>
          <w:jc w:val="right"/>
          <w:rPr>
            <w:rFonts w:ascii="Arial" w:hAnsi="Arial"/>
            <w:sz w:val="16"/>
            <w:szCs w:val="16"/>
          </w:rPr>
        </w:pPr>
        <w:r>
          <w:rPr>
            <w:sz w:val="16"/>
            <w:szCs w:val="16"/>
          </w:rPr>
          <w:t>Seite</w:t>
        </w:r>
        <w:r w:rsidR="000F3850" w:rsidRPr="000F3850">
          <w:rPr>
            <w:sz w:val="16"/>
            <w:szCs w:val="16"/>
          </w:rPr>
          <w:t xml:space="preserve"> </w:t>
        </w:r>
        <w:r w:rsidR="000F3850" w:rsidRPr="000F3850">
          <w:rPr>
            <w:b/>
            <w:bCs/>
            <w:sz w:val="16"/>
            <w:szCs w:val="16"/>
          </w:rPr>
          <w:fldChar w:fldCharType="begin"/>
        </w:r>
        <w:r w:rsidR="000F3850" w:rsidRPr="000F3850">
          <w:rPr>
            <w:b/>
            <w:bCs/>
            <w:sz w:val="16"/>
            <w:szCs w:val="16"/>
          </w:rPr>
          <w:instrText xml:space="preserve"> PAGE </w:instrText>
        </w:r>
        <w:r w:rsidR="000F3850" w:rsidRPr="000F3850">
          <w:rPr>
            <w:b/>
            <w:bCs/>
            <w:sz w:val="16"/>
            <w:szCs w:val="16"/>
          </w:rPr>
          <w:fldChar w:fldCharType="separate"/>
        </w:r>
        <w:r w:rsidR="000F3850" w:rsidRPr="000F3850">
          <w:rPr>
            <w:b/>
            <w:bCs/>
            <w:sz w:val="16"/>
            <w:szCs w:val="16"/>
          </w:rPr>
          <w:t>2</w:t>
        </w:r>
        <w:r w:rsidR="000F3850" w:rsidRPr="000F3850">
          <w:rPr>
            <w:b/>
            <w:bCs/>
            <w:sz w:val="16"/>
            <w:szCs w:val="16"/>
          </w:rPr>
          <w:fldChar w:fldCharType="end"/>
        </w:r>
        <w:r w:rsidR="000F3850" w:rsidRPr="000F3850">
          <w:rPr>
            <w:sz w:val="16"/>
            <w:szCs w:val="16"/>
          </w:rPr>
          <w:t xml:space="preserve"> </w:t>
        </w:r>
        <w:r>
          <w:rPr>
            <w:sz w:val="16"/>
            <w:szCs w:val="16"/>
          </w:rPr>
          <w:t>von</w:t>
        </w:r>
        <w:r w:rsidR="000F3850" w:rsidRPr="000F3850">
          <w:rPr>
            <w:sz w:val="16"/>
            <w:szCs w:val="16"/>
          </w:rPr>
          <w:t xml:space="preserve"> </w:t>
        </w:r>
        <w:r w:rsidR="000F3850" w:rsidRPr="000F3850">
          <w:rPr>
            <w:b/>
            <w:bCs/>
            <w:sz w:val="16"/>
            <w:szCs w:val="16"/>
          </w:rPr>
          <w:fldChar w:fldCharType="begin"/>
        </w:r>
        <w:r w:rsidR="000F3850" w:rsidRPr="000F3850">
          <w:rPr>
            <w:b/>
            <w:bCs/>
            <w:sz w:val="16"/>
            <w:szCs w:val="16"/>
          </w:rPr>
          <w:instrText xml:space="preserve"> NUMPAGES  </w:instrText>
        </w:r>
        <w:r w:rsidR="000F3850" w:rsidRPr="000F3850">
          <w:rPr>
            <w:b/>
            <w:bCs/>
            <w:sz w:val="16"/>
            <w:szCs w:val="16"/>
          </w:rPr>
          <w:fldChar w:fldCharType="separate"/>
        </w:r>
        <w:r w:rsidR="000F3850" w:rsidRPr="000F3850">
          <w:rPr>
            <w:b/>
            <w:bCs/>
            <w:sz w:val="16"/>
            <w:szCs w:val="16"/>
          </w:rPr>
          <w:t>3</w:t>
        </w:r>
        <w:r w:rsidR="000F3850" w:rsidRPr="000F3850">
          <w:rPr>
            <w:b/>
            <w:bCs/>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F181E" w14:textId="77777777" w:rsidR="00BE6B91" w:rsidRDefault="00BE6B91" w:rsidP="00733F73">
      <w:pPr>
        <w:spacing w:after="0" w:line="240" w:lineRule="auto"/>
      </w:pPr>
      <w:r>
        <w:separator/>
      </w:r>
    </w:p>
  </w:footnote>
  <w:footnote w:type="continuationSeparator" w:id="0">
    <w:p w14:paraId="3EE31CDF" w14:textId="77777777" w:rsidR="00BE6B91" w:rsidRDefault="00BE6B91" w:rsidP="00733F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38C72" w14:textId="77777777" w:rsidR="004412B6" w:rsidRDefault="004412B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85D95" w14:textId="77777777" w:rsidR="003E099A" w:rsidRPr="00327C15" w:rsidRDefault="00860A81" w:rsidP="00991318">
    <w:pPr>
      <w:pStyle w:val="Kopfzeile"/>
      <w:spacing w:line="180" w:lineRule="exact"/>
      <w:rPr>
        <w:b/>
        <w:sz w:val="17"/>
        <w:szCs w:val="17"/>
      </w:rPr>
    </w:pPr>
    <w:r w:rsidRPr="003E099A">
      <w:rPr>
        <w:b/>
        <w:noProof/>
        <w:sz w:val="17"/>
        <w:szCs w:val="17"/>
        <w:lang w:val="en-US"/>
      </w:rPr>
      <w:drawing>
        <wp:anchor distT="0" distB="0" distL="114300" distR="114300" simplePos="0" relativeHeight="251658240" behindDoc="1" locked="0" layoutInCell="1" allowOverlap="1" wp14:anchorId="3C54F7B5" wp14:editId="22AFAC21">
          <wp:simplePos x="0" y="0"/>
          <wp:positionH relativeFrom="page">
            <wp:align>right</wp:align>
          </wp:positionH>
          <wp:positionV relativeFrom="page">
            <wp:align>top</wp:align>
          </wp:positionV>
          <wp:extent cx="3290400" cy="1609200"/>
          <wp:effectExtent l="0" t="0" r="5715" b="0"/>
          <wp:wrapNone/>
          <wp:docPr id="7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grou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90400" cy="16092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D5575" w14:textId="77777777" w:rsidR="00883233" w:rsidRPr="00CB2B88" w:rsidRDefault="00883233" w:rsidP="00883233">
    <w:pPr>
      <w:pStyle w:val="Kopfzeile"/>
      <w:spacing w:line="300" w:lineRule="exact"/>
      <w:rPr>
        <w:caps/>
        <w:sz w:val="28"/>
        <w:szCs w:val="28"/>
      </w:rPr>
    </w:pPr>
    <w:r w:rsidRPr="00D23E18">
      <w:rPr>
        <w:rFonts w:ascii="Arial" w:eastAsia="Arial" w:hAnsi="Arial" w:cs="Times New Roman"/>
        <w:noProof/>
        <w:color w:val="4E4A49"/>
        <w:sz w:val="13"/>
        <w:szCs w:val="13"/>
        <w:lang w:eastAsia="de-DE"/>
      </w:rPr>
      <w:drawing>
        <wp:anchor distT="0" distB="0" distL="114300" distR="114300" simplePos="0" relativeHeight="251666432" behindDoc="0" locked="0" layoutInCell="1" allowOverlap="1" wp14:anchorId="4D4B1BA8" wp14:editId="5570D618">
          <wp:simplePos x="0" y="0"/>
          <wp:positionH relativeFrom="page">
            <wp:posOffset>4270375</wp:posOffset>
          </wp:positionH>
          <wp:positionV relativeFrom="page">
            <wp:posOffset>6350</wp:posOffset>
          </wp:positionV>
          <wp:extent cx="3289935" cy="1609090"/>
          <wp:effectExtent l="0" t="0" r="0" b="0"/>
          <wp:wrapNone/>
          <wp:docPr id="72"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9935" cy="1609090"/>
                  </a:xfrm>
                  <a:prstGeom prst="rect">
                    <a:avLst/>
                  </a:prstGeom>
                  <a:noFill/>
                  <a:ln>
                    <a:noFill/>
                  </a:ln>
                </pic:spPr>
              </pic:pic>
            </a:graphicData>
          </a:graphic>
          <wp14:sizeRelH relativeFrom="page">
            <wp14:pctWidth>0</wp14:pctWidth>
          </wp14:sizeRelH>
          <wp14:sizeRelV relativeFrom="page">
            <wp14:pctHeight>0</wp14:pctHeight>
          </wp14:sizeRelV>
        </wp:anchor>
      </w:drawing>
    </w:r>
    <w:r>
      <w:rPr>
        <w:caps/>
        <w:sz w:val="28"/>
        <w:szCs w:val="28"/>
      </w:rPr>
      <w:t>Press</w:t>
    </w:r>
    <w:r w:rsidR="00A65BBB">
      <w:rPr>
        <w:caps/>
        <w:sz w:val="28"/>
        <w:szCs w:val="28"/>
      </w:rPr>
      <w:t>EMITTEILUNG</w:t>
    </w:r>
  </w:p>
  <w:p w14:paraId="65642D16" w14:textId="77777777" w:rsidR="00327C15" w:rsidRPr="00E12B3D" w:rsidRDefault="00327C15" w:rsidP="00327C15">
    <w:pPr>
      <w:pStyle w:val="Kopfzeile"/>
      <w:spacing w:line="180" w:lineRule="exact"/>
      <w:rPr>
        <w:sz w:val="13"/>
        <w:szCs w:val="13"/>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370"/>
    <w:rsid w:val="000031DB"/>
    <w:rsid w:val="00005355"/>
    <w:rsid w:val="0003272D"/>
    <w:rsid w:val="000D50E6"/>
    <w:rsid w:val="000F3850"/>
    <w:rsid w:val="001462A1"/>
    <w:rsid w:val="00156523"/>
    <w:rsid w:val="00173FC0"/>
    <w:rsid w:val="001A3D06"/>
    <w:rsid w:val="002162FE"/>
    <w:rsid w:val="00222E9A"/>
    <w:rsid w:val="0024111F"/>
    <w:rsid w:val="0024727A"/>
    <w:rsid w:val="00247DF9"/>
    <w:rsid w:val="00254A4D"/>
    <w:rsid w:val="00285B3C"/>
    <w:rsid w:val="002D2450"/>
    <w:rsid w:val="002E4E2B"/>
    <w:rsid w:val="003210ED"/>
    <w:rsid w:val="00327C15"/>
    <w:rsid w:val="00335C0D"/>
    <w:rsid w:val="00361130"/>
    <w:rsid w:val="003C05B5"/>
    <w:rsid w:val="003E099A"/>
    <w:rsid w:val="003E0DFD"/>
    <w:rsid w:val="003F20C7"/>
    <w:rsid w:val="004068F1"/>
    <w:rsid w:val="004412B6"/>
    <w:rsid w:val="00475248"/>
    <w:rsid w:val="004E4A56"/>
    <w:rsid w:val="00515E4A"/>
    <w:rsid w:val="00560F98"/>
    <w:rsid w:val="00584A13"/>
    <w:rsid w:val="005D1CE8"/>
    <w:rsid w:val="00605B5D"/>
    <w:rsid w:val="006559F5"/>
    <w:rsid w:val="006615F7"/>
    <w:rsid w:val="006D4F5D"/>
    <w:rsid w:val="006E0107"/>
    <w:rsid w:val="00733F73"/>
    <w:rsid w:val="00794969"/>
    <w:rsid w:val="007C3132"/>
    <w:rsid w:val="007D523D"/>
    <w:rsid w:val="00860A81"/>
    <w:rsid w:val="00867BDE"/>
    <w:rsid w:val="008738FA"/>
    <w:rsid w:val="00883233"/>
    <w:rsid w:val="008A1ABE"/>
    <w:rsid w:val="00927E45"/>
    <w:rsid w:val="00991318"/>
    <w:rsid w:val="009A5370"/>
    <w:rsid w:val="009B7396"/>
    <w:rsid w:val="00A41F2D"/>
    <w:rsid w:val="00A65BBB"/>
    <w:rsid w:val="00A8506E"/>
    <w:rsid w:val="00AD272C"/>
    <w:rsid w:val="00AE5600"/>
    <w:rsid w:val="00BE6B91"/>
    <w:rsid w:val="00BF6C5F"/>
    <w:rsid w:val="00C16776"/>
    <w:rsid w:val="00C45EAA"/>
    <w:rsid w:val="00C679BB"/>
    <w:rsid w:val="00C73AFD"/>
    <w:rsid w:val="00C7437A"/>
    <w:rsid w:val="00DB45FD"/>
    <w:rsid w:val="00DB6AFC"/>
    <w:rsid w:val="00DB7473"/>
    <w:rsid w:val="00DF283A"/>
    <w:rsid w:val="00E0270B"/>
    <w:rsid w:val="00E11CF9"/>
    <w:rsid w:val="00E12B3D"/>
    <w:rsid w:val="00E204BD"/>
    <w:rsid w:val="00E4147B"/>
    <w:rsid w:val="00ED2746"/>
    <w:rsid w:val="00F77FE9"/>
    <w:rsid w:val="00F978E2"/>
    <w:rsid w:val="00FA6AE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D47CCD9"/>
  <w15:docId w15:val="{B21B2908-6419-47D6-B767-9EBEF3F34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45EAA"/>
    <w:rPr>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33F7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33F73"/>
  </w:style>
  <w:style w:type="paragraph" w:styleId="Fuzeile">
    <w:name w:val="footer"/>
    <w:basedOn w:val="Standard"/>
    <w:link w:val="FuzeileZchn"/>
    <w:uiPriority w:val="99"/>
    <w:unhideWhenUsed/>
    <w:rsid w:val="00733F7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33F73"/>
  </w:style>
  <w:style w:type="paragraph" w:styleId="Sprechblasentext">
    <w:name w:val="Balloon Text"/>
    <w:basedOn w:val="Standard"/>
    <w:link w:val="SprechblasentextZchn"/>
    <w:uiPriority w:val="99"/>
    <w:semiHidden/>
    <w:unhideWhenUsed/>
    <w:rsid w:val="00867BD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67BDE"/>
    <w:rPr>
      <w:rFonts w:ascii="Segoe UI" w:hAnsi="Segoe UI" w:cs="Segoe UI"/>
      <w:sz w:val="18"/>
      <w:szCs w:val="18"/>
    </w:rPr>
  </w:style>
  <w:style w:type="character" w:styleId="Hyperlink">
    <w:name w:val="Hyperlink"/>
    <w:basedOn w:val="Absatz-Standardschriftart"/>
    <w:uiPriority w:val="99"/>
    <w:unhideWhenUsed/>
    <w:rsid w:val="003E099A"/>
    <w:rPr>
      <w:color w:val="D62418" w:themeColor="hyperlink"/>
      <w:u w:val="single"/>
    </w:rPr>
  </w:style>
  <w:style w:type="paragraph" w:styleId="Umschlagadresse">
    <w:name w:val="envelope address"/>
    <w:basedOn w:val="Standard"/>
    <w:uiPriority w:val="99"/>
    <w:unhideWhenUsed/>
    <w:rsid w:val="00327C15"/>
    <w:pPr>
      <w:framePr w:w="4319" w:h="2160" w:hRule="exact" w:hSpace="141" w:wrap="auto" w:vAnchor="page" w:hAnchor="page" w:x="5762" w:y="3120"/>
      <w:spacing w:after="0" w:line="240" w:lineRule="auto"/>
    </w:pPr>
    <w:rPr>
      <w:rFonts w:asciiTheme="majorHAnsi" w:eastAsiaTheme="majorEastAsia" w:hAnsiTheme="majorHAnsi" w:cstheme="majorBidi"/>
      <w:sz w:val="24"/>
      <w:szCs w:val="24"/>
    </w:rPr>
  </w:style>
  <w:style w:type="paragraph" w:styleId="Umschlagabsenderadresse">
    <w:name w:val="envelope return"/>
    <w:basedOn w:val="Standard"/>
    <w:uiPriority w:val="99"/>
    <w:unhideWhenUsed/>
    <w:rsid w:val="00327C15"/>
    <w:pPr>
      <w:framePr w:w="4320" w:h="2160" w:hRule="exact" w:hSpace="141" w:wrap="auto" w:vAnchor="page" w:hAnchor="page" w:x="721" w:y="1203"/>
      <w:spacing w:after="0" w:line="240" w:lineRule="auto"/>
    </w:pPr>
    <w:rPr>
      <w:rFonts w:asciiTheme="majorHAnsi" w:eastAsiaTheme="majorEastAsia" w:hAnsiTheme="majorHAnsi" w:cstheme="majorBidi"/>
      <w:sz w:val="20"/>
      <w:szCs w:val="20"/>
    </w:rPr>
  </w:style>
  <w:style w:type="paragraph" w:customStyle="1" w:styleId="Kontaktinformationen">
    <w:name w:val="Kontaktinformationen"/>
    <w:basedOn w:val="Standard"/>
    <w:uiPriority w:val="2"/>
    <w:qFormat/>
    <w:rsid w:val="00794969"/>
    <w:pPr>
      <w:spacing w:after="480"/>
      <w:contextualSpacing/>
    </w:pPr>
    <w:rPr>
      <w:szCs w:val="19"/>
      <w:lang w:val="en-US"/>
    </w:rPr>
  </w:style>
  <w:style w:type="character" w:styleId="Platzhaltertext">
    <w:name w:val="Placeholder Text"/>
    <w:basedOn w:val="Absatz-Standardschriftart"/>
    <w:uiPriority w:val="99"/>
    <w:semiHidden/>
    <w:rsid w:val="00794969"/>
    <w:rPr>
      <w:color w:val="808080"/>
    </w:rPr>
  </w:style>
  <w:style w:type="character" w:styleId="Fett">
    <w:name w:val="Strong"/>
    <w:qFormat/>
    <w:rsid w:val="00C16776"/>
    <w:rPr>
      <w:b/>
      <w:bCs/>
    </w:rPr>
  </w:style>
  <w:style w:type="character" w:styleId="NichtaufgelsteErwhnung">
    <w:name w:val="Unresolved Mention"/>
    <w:basedOn w:val="Absatz-Standardschriftart"/>
    <w:uiPriority w:val="99"/>
    <w:semiHidden/>
    <w:unhideWhenUsed/>
    <w:rsid w:val="00C16776"/>
    <w:rPr>
      <w:color w:val="605E5C"/>
      <w:shd w:val="clear" w:color="auto" w:fill="E1DFDD"/>
    </w:rPr>
  </w:style>
  <w:style w:type="paragraph" w:customStyle="1" w:styleId="Boilerplate">
    <w:name w:val="Boilerplate"/>
    <w:basedOn w:val="Standard"/>
    <w:qFormat/>
    <w:rsid w:val="00254A4D"/>
    <w:pPr>
      <w:spacing w:after="240" w:line="280" w:lineRule="atLeast"/>
    </w:pPr>
    <w:rPr>
      <w:sz w:val="20"/>
    </w:rPr>
  </w:style>
  <w:style w:type="paragraph" w:customStyle="1" w:styleId="Boilerplate-berschrift">
    <w:name w:val="Boilerplate - Überschrift"/>
    <w:basedOn w:val="Boilerplate"/>
    <w:qFormat/>
    <w:rsid w:val="00254A4D"/>
    <w:rPr>
      <w:b/>
    </w:rPr>
  </w:style>
  <w:style w:type="character" w:styleId="BesuchterLink">
    <w:name w:val="FollowedHyperlink"/>
    <w:basedOn w:val="Absatz-Standardschriftart"/>
    <w:uiPriority w:val="99"/>
    <w:semiHidden/>
    <w:unhideWhenUsed/>
    <w:rsid w:val="00883233"/>
    <w:rPr>
      <w:color w:val="D62418" w:themeColor="followedHyperlink"/>
      <w:u w:val="single"/>
    </w:rPr>
  </w:style>
  <w:style w:type="paragraph" w:styleId="KeinLeerraum">
    <w:name w:val="No Spacing"/>
    <w:uiPriority w:val="1"/>
    <w:qFormat/>
    <w:rsid w:val="00ED2746"/>
    <w:pPr>
      <w:spacing w:after="0" w:line="240" w:lineRule="auto"/>
    </w:pPr>
    <w:rPr>
      <w:color w:val="000000" w:themeColor="text1"/>
    </w:rPr>
  </w:style>
  <w:style w:type="paragraph" w:styleId="StandardWeb">
    <w:name w:val="Normal (Web)"/>
    <w:basedOn w:val="Standard"/>
    <w:uiPriority w:val="99"/>
    <w:semiHidden/>
    <w:unhideWhenUsed/>
    <w:rsid w:val="00ED274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88963">
      <w:bodyDiv w:val="1"/>
      <w:marLeft w:val="0"/>
      <w:marRight w:val="0"/>
      <w:marTop w:val="0"/>
      <w:marBottom w:val="0"/>
      <w:divBdr>
        <w:top w:val="none" w:sz="0" w:space="0" w:color="auto"/>
        <w:left w:val="none" w:sz="0" w:space="0" w:color="auto"/>
        <w:bottom w:val="none" w:sz="0" w:space="0" w:color="auto"/>
        <w:right w:val="none" w:sz="0" w:space="0" w:color="auto"/>
      </w:divBdr>
    </w:div>
    <w:div w:id="175643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C:\weiratherSt\_tmp\MD_DOC_CT-Template-Press-Release-CT_%23SDE_%23AOF_%23V1.dotx" TargetMode="External"/></Relationships>
</file>

<file path=word/theme/theme1.xml><?xml version="1.0" encoding="utf-8"?>
<a:theme xmlns:a="http://schemas.openxmlformats.org/drawingml/2006/main" name="Office Theme">
  <a:themeElements>
    <a:clrScheme name="Ceratizit">
      <a:dk1>
        <a:srgbClr val="000000"/>
      </a:dk1>
      <a:lt1>
        <a:srgbClr val="FFFFFF"/>
      </a:lt1>
      <a:dk2>
        <a:srgbClr val="4E4A49"/>
      </a:dk2>
      <a:lt2>
        <a:srgbClr val="FFFFFF"/>
      </a:lt2>
      <a:accent1>
        <a:srgbClr val="D62418"/>
      </a:accent1>
      <a:accent2>
        <a:srgbClr val="4E4A49"/>
      </a:accent2>
      <a:accent3>
        <a:srgbClr val="898989"/>
      </a:accent3>
      <a:accent4>
        <a:srgbClr val="D62418"/>
      </a:accent4>
      <a:accent5>
        <a:srgbClr val="4E4A49"/>
      </a:accent5>
      <a:accent6>
        <a:srgbClr val="898989"/>
      </a:accent6>
      <a:hlink>
        <a:srgbClr val="D62418"/>
      </a:hlink>
      <a:folHlink>
        <a:srgbClr val="D62418"/>
      </a:folHlink>
    </a:clrScheme>
    <a:fontScheme name="Ceratizit">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DEB5838B4528468972C2FB807A7B4A" ma:contentTypeVersion="2" ma:contentTypeDescription="Create a new document." ma:contentTypeScope="" ma:versionID="e55fd3930a91c952b38405af027c9d8d">
  <xsd:schema xmlns:xsd="http://www.w3.org/2001/XMLSchema" xmlns:xs="http://www.w3.org/2001/XMLSchema" xmlns:p="http://schemas.microsoft.com/office/2006/metadata/properties" xmlns:ns2="345388d6-372d-40a0-bb8e-4b86675b146a" xmlns:ns3="46128f8b-2c3a-45a4-b726-2a68ff73923b" targetNamespace="http://schemas.microsoft.com/office/2006/metadata/properties" ma:root="true" ma:fieldsID="27c101c0e29e6d7f22d01bb4969a19a8" ns2:_="" ns3:_="">
    <xsd:import namespace="345388d6-372d-40a0-bb8e-4b86675b146a"/>
    <xsd:import namespace="46128f8b-2c3a-45a4-b726-2a68ff73923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5388d6-372d-40a0-bb8e-4b86675b146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6128f8b-2c3a-45a4-b726-2a68ff73923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345388d6-372d-40a0-bb8e-4b86675b146a">TYYHK5HA6MQD-1-2515</_dlc_DocId>
    <_dlc_DocIdUrl xmlns="345388d6-372d-40a0-bb8e-4b86675b146a">
      <Url>https://collaboration.plansee-net.com/sites/wnt_marktport/marketing/_layouts/15/DocIdRedir.aspx?ID=TYYHK5HA6MQD-1-2515</Url>
      <Description>TYYHK5HA6MQD-1-2515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36D6084-7720-4D34-9C42-E6F2BA5599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5388d6-372d-40a0-bb8e-4b86675b146a"/>
    <ds:schemaRef ds:uri="46128f8b-2c3a-45a4-b726-2a68ff7392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1411C0-9EFB-439B-A620-14D2F578B719}">
  <ds:schemaRef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terms/"/>
    <ds:schemaRef ds:uri="345388d6-372d-40a0-bb8e-4b86675b146a"/>
    <ds:schemaRef ds:uri="http://schemas.microsoft.com/office/2006/metadata/properties"/>
    <ds:schemaRef ds:uri="46128f8b-2c3a-45a4-b726-2a68ff73923b"/>
    <ds:schemaRef ds:uri="http://www.w3.org/XML/1998/namespace"/>
    <ds:schemaRef ds:uri="http://purl.org/dc/dcmitype/"/>
  </ds:schemaRefs>
</ds:datastoreItem>
</file>

<file path=customXml/itemProps4.xml><?xml version="1.0" encoding="utf-8"?>
<ds:datastoreItem xmlns:ds="http://schemas.openxmlformats.org/officeDocument/2006/customXml" ds:itemID="{3A324724-1046-47C8-971C-116173EAD0CD}">
  <ds:schemaRefs>
    <ds:schemaRef ds:uri="http://schemas.microsoft.com/sharepoint/v3/contenttype/forms"/>
  </ds:schemaRefs>
</ds:datastoreItem>
</file>

<file path=customXml/itemProps5.xml><?xml version="1.0" encoding="utf-8"?>
<ds:datastoreItem xmlns:ds="http://schemas.openxmlformats.org/officeDocument/2006/customXml" ds:itemID="{35D4547D-9400-493A-B7B5-D6A676EB674D}">
  <ds:schemaRefs>
    <ds:schemaRef ds:uri="http://schemas.microsoft.com/sharepoint/events"/>
  </ds:schemaRefs>
</ds:datastoreItem>
</file>

<file path=customXml/itemProps6.xml><?xml version="1.0" encoding="utf-8"?>
<ds:datastoreItem xmlns:ds="http://schemas.openxmlformats.org/officeDocument/2006/customXml" ds:itemID="{1353C44B-03EE-44F4-ACEA-04A28EA4A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MD_DOC_CT-Template-Press-Release-CT_#SDE_#AOF_#V1.dotx</Template>
  <TotalTime>0</TotalTime>
  <Pages>4</Pages>
  <Words>711</Words>
  <Characters>4481</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CERATIZIT Group</Company>
  <LinksUpToDate>false</LinksUpToDate>
  <CharactersWithSpaces>5182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Stattler Norbert</dc:creator>
  <cp:lastModifiedBy>Stattler Norbert</cp:lastModifiedBy>
  <cp:revision>2</cp:revision>
  <cp:lastPrinted>2018-07-30T12:36:00Z</cp:lastPrinted>
  <dcterms:created xsi:type="dcterms:W3CDTF">2023-01-20T15:03:00Z</dcterms:created>
  <dcterms:modified xsi:type="dcterms:W3CDTF">2023-01-20T15:03:00Z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da32e3-6f5c-4cf8-ad91-388f233a18bd_Enabled">
    <vt:lpwstr>True</vt:lpwstr>
  </property>
  <property fmtid="{D5CDD505-2E9C-101B-9397-08002B2CF9AE}" pid="3" name="MSIP_Label_0eda32e3-6f5c-4cf8-ad91-388f233a18bd_SiteId">
    <vt:lpwstr>6e754c03-6c26-480f-a166-ff9598a067ed</vt:lpwstr>
  </property>
  <property fmtid="{D5CDD505-2E9C-101B-9397-08002B2CF9AE}" pid="4" name="MSIP_Label_0eda32e3-6f5c-4cf8-ad91-388f233a18bd_Owner">
    <vt:lpwstr>Kathrin.Endrass@ceratizit.com</vt:lpwstr>
  </property>
  <property fmtid="{D5CDD505-2E9C-101B-9397-08002B2CF9AE}" pid="5" name="MSIP_Label_0eda32e3-6f5c-4cf8-ad91-388f233a18bd_SetDate">
    <vt:lpwstr>2021-10-19T09:46:23.9827680Z</vt:lpwstr>
  </property>
  <property fmtid="{D5CDD505-2E9C-101B-9397-08002B2CF9AE}" pid="6" name="MSIP_Label_0eda32e3-6f5c-4cf8-ad91-388f233a18bd_Name">
    <vt:lpwstr>Internal</vt:lpwstr>
  </property>
  <property fmtid="{D5CDD505-2E9C-101B-9397-08002B2CF9AE}" pid="7" name="MSIP_Label_0eda32e3-6f5c-4cf8-ad91-388f233a18bd_Application">
    <vt:lpwstr>Microsoft Azure Information Protection</vt:lpwstr>
  </property>
  <property fmtid="{D5CDD505-2E9C-101B-9397-08002B2CF9AE}" pid="8" name="MSIP_Label_0eda32e3-6f5c-4cf8-ad91-388f233a18bd_ActionId">
    <vt:lpwstr>446f4ede-3657-4782-8b88-3c78ac7e6285</vt:lpwstr>
  </property>
  <property fmtid="{D5CDD505-2E9C-101B-9397-08002B2CF9AE}" pid="9" name="MSIP_Label_0eda32e3-6f5c-4cf8-ad91-388f233a18bd_Extended_MSFT_Method">
    <vt:lpwstr>Automatic</vt:lpwstr>
  </property>
  <property fmtid="{D5CDD505-2E9C-101B-9397-08002B2CF9AE}" pid="10" name="MSIP_Label_4da5ed06-eb28-4a4d-a355-465e99aea683_Enabled">
    <vt:lpwstr>True</vt:lpwstr>
  </property>
  <property fmtid="{D5CDD505-2E9C-101B-9397-08002B2CF9AE}" pid="11" name="MSIP_Label_4da5ed06-eb28-4a4d-a355-465e99aea683_SiteId">
    <vt:lpwstr>6e754c03-6c26-480f-a166-ff9598a067ed</vt:lpwstr>
  </property>
  <property fmtid="{D5CDD505-2E9C-101B-9397-08002B2CF9AE}" pid="12" name="MSIP_Label_4da5ed06-eb28-4a4d-a355-465e99aea683_Owner">
    <vt:lpwstr>Kathrin.Endrass@ceratizit.com</vt:lpwstr>
  </property>
  <property fmtid="{D5CDD505-2E9C-101B-9397-08002B2CF9AE}" pid="13" name="MSIP_Label_4da5ed06-eb28-4a4d-a355-465e99aea683_SetDate">
    <vt:lpwstr>2021-10-19T09:46:23.9827680Z</vt:lpwstr>
  </property>
  <property fmtid="{D5CDD505-2E9C-101B-9397-08002B2CF9AE}" pid="14" name="MSIP_Label_4da5ed06-eb28-4a4d-a355-465e99aea683_Name">
    <vt:lpwstr>All employees</vt:lpwstr>
  </property>
  <property fmtid="{D5CDD505-2E9C-101B-9397-08002B2CF9AE}" pid="15" name="MSIP_Label_4da5ed06-eb28-4a4d-a355-465e99aea683_Application">
    <vt:lpwstr>Microsoft Azure Information Protection</vt:lpwstr>
  </property>
  <property fmtid="{D5CDD505-2E9C-101B-9397-08002B2CF9AE}" pid="16" name="MSIP_Label_4da5ed06-eb28-4a4d-a355-465e99aea683_ActionId">
    <vt:lpwstr>446f4ede-3657-4782-8b88-3c78ac7e6285</vt:lpwstr>
  </property>
  <property fmtid="{D5CDD505-2E9C-101B-9397-08002B2CF9AE}" pid="17" name="MSIP_Label_4da5ed06-eb28-4a4d-a355-465e99aea683_Parent">
    <vt:lpwstr>0eda32e3-6f5c-4cf8-ad91-388f233a18bd</vt:lpwstr>
  </property>
  <property fmtid="{D5CDD505-2E9C-101B-9397-08002B2CF9AE}" pid="18" name="MSIP_Label_4da5ed06-eb28-4a4d-a355-465e99aea683_Extended_MSFT_Method">
    <vt:lpwstr>Automatic</vt:lpwstr>
  </property>
  <property fmtid="{D5CDD505-2E9C-101B-9397-08002B2CF9AE}" pid="19" name="Sensitivity">
    <vt:lpwstr>Internal All employees</vt:lpwstr>
  </property>
  <property fmtid="{D5CDD505-2E9C-101B-9397-08002B2CF9AE}" pid="20" name="ContentTypeId">
    <vt:lpwstr>0x0101002ADEB5838B4528468972C2FB807A7B4A</vt:lpwstr>
  </property>
  <property fmtid="{D5CDD505-2E9C-101B-9397-08002B2CF9AE}" pid="21" name="_dlc_DocIdItemGuid">
    <vt:lpwstr>38b4dbfb-e257-478c-bb81-512ca5654da0</vt:lpwstr>
  </property>
</Properties>
</file>